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BD" w:rsidRPr="00D55131" w:rsidRDefault="00DB12BD" w:rsidP="00DB12BD">
      <w:pPr>
        <w:pStyle w:val="BodyText2"/>
        <w:spacing w:before="120" w:line="240" w:lineRule="auto"/>
        <w:ind w:right="-142"/>
        <w:outlineLvl w:val="0"/>
        <w:rPr>
          <w:rFonts w:ascii="Arial" w:hAnsi="Arial" w:cs="Arial"/>
          <w:color w:val="FF0000"/>
          <w:sz w:val="4"/>
          <w:szCs w:val="4"/>
          <w:lang w:val="nl-NL"/>
        </w:rPr>
      </w:pPr>
      <w:r>
        <w:rPr>
          <w:rFonts w:ascii="Arial" w:eastAsiaTheme="minorHAnsi" w:hAnsi="Arial" w:cs="Arial"/>
          <w:b/>
          <w:bCs/>
          <w:sz w:val="32"/>
          <w:szCs w:val="32"/>
          <w:lang w:val="nl-NL"/>
        </w:rPr>
        <w:t xml:space="preserve">Ford start Europese productie van </w:t>
      </w:r>
      <w:proofErr w:type="spellStart"/>
      <w:r>
        <w:rPr>
          <w:rFonts w:ascii="Arial" w:eastAsiaTheme="minorHAnsi" w:hAnsi="Arial" w:cs="Arial"/>
          <w:b/>
          <w:bCs/>
          <w:sz w:val="32"/>
          <w:szCs w:val="32"/>
          <w:lang w:val="nl-NL"/>
        </w:rPr>
        <w:t>EcoSport</w:t>
      </w:r>
      <w:proofErr w:type="spellEnd"/>
      <w:r>
        <w:rPr>
          <w:rFonts w:ascii="Arial" w:eastAsiaTheme="minorHAnsi" w:hAnsi="Arial" w:cs="Arial"/>
          <w:b/>
          <w:bCs/>
          <w:sz w:val="32"/>
          <w:szCs w:val="32"/>
          <w:lang w:val="nl-NL"/>
        </w:rPr>
        <w:t xml:space="preserve"> SUV in Roemenië</w:t>
      </w:r>
      <w:r>
        <w:rPr>
          <w:rFonts w:ascii="Arial" w:eastAsiaTheme="minorHAnsi" w:hAnsi="Arial" w:cs="Arial"/>
          <w:sz w:val="22"/>
          <w:szCs w:val="22"/>
          <w:lang w:val="nl-NL"/>
        </w:rPr>
        <w:br/>
      </w:r>
    </w:p>
    <w:p w:rsidR="000756C1" w:rsidRDefault="00DB12BD">
      <w:pPr>
        <w:pStyle w:val="BodyText2"/>
        <w:numPr>
          <w:ilvl w:val="0"/>
          <w:numId w:val="23"/>
        </w:numPr>
        <w:spacing w:before="120" w:line="240" w:lineRule="auto"/>
        <w:ind w:left="360" w:right="-142"/>
        <w:rPr>
          <w:rFonts w:ascii="Arial" w:hAnsi="Arial" w:cs="Arial"/>
          <w:sz w:val="22"/>
          <w:szCs w:val="22"/>
          <w:lang w:val="nl-NL"/>
        </w:rPr>
      </w:pPr>
      <w:r w:rsidRPr="000756C1">
        <w:rPr>
          <w:rFonts w:ascii="Arial" w:hAnsi="Arial" w:cs="Arial"/>
          <w:sz w:val="22"/>
          <w:szCs w:val="22"/>
          <w:lang w:val="nl-NL"/>
        </w:rPr>
        <w:t xml:space="preserve">Productie van nieuwe Ford EcoSport SUV start in het Roemeense Craiova om te voldoen aan toenemende vraag naar compacte </w:t>
      </w:r>
      <w:proofErr w:type="spellStart"/>
      <w:r w:rsidRPr="000756C1">
        <w:rPr>
          <w:rFonts w:ascii="Arial" w:hAnsi="Arial" w:cs="Arial"/>
          <w:sz w:val="22"/>
          <w:szCs w:val="22"/>
          <w:lang w:val="nl-NL"/>
        </w:rPr>
        <w:t>SUV's</w:t>
      </w:r>
      <w:proofErr w:type="spellEnd"/>
      <w:r w:rsidRPr="000756C1">
        <w:rPr>
          <w:rFonts w:ascii="Arial" w:hAnsi="Arial" w:cs="Arial"/>
          <w:sz w:val="22"/>
          <w:szCs w:val="22"/>
          <w:lang w:val="nl-NL"/>
        </w:rPr>
        <w:t xml:space="preserve">, </w:t>
      </w:r>
    </w:p>
    <w:p w:rsidR="00DB12BD" w:rsidRPr="000756C1" w:rsidRDefault="00DB12BD">
      <w:pPr>
        <w:pStyle w:val="BodyText2"/>
        <w:numPr>
          <w:ilvl w:val="0"/>
          <w:numId w:val="23"/>
        </w:numPr>
        <w:spacing w:before="120" w:line="240" w:lineRule="auto"/>
        <w:ind w:left="360" w:right="-142"/>
        <w:rPr>
          <w:rFonts w:ascii="Arial" w:hAnsi="Arial" w:cs="Arial"/>
          <w:sz w:val="22"/>
          <w:szCs w:val="22"/>
          <w:lang w:val="nl-NL"/>
        </w:rPr>
      </w:pPr>
      <w:r w:rsidRPr="000756C1">
        <w:rPr>
          <w:rFonts w:ascii="Arial" w:hAnsi="Arial" w:cs="Arial"/>
          <w:sz w:val="22"/>
          <w:szCs w:val="22"/>
          <w:lang w:val="nl-NL"/>
        </w:rPr>
        <w:t>Ford investeert maximaal € 200 miljoen in Craiova voor de bouw van de EcoSport; sinds 2008 heeft Ford al meer dan € 1 miljard geïnvesteerd in Craiova</w:t>
      </w:r>
    </w:p>
    <w:p w:rsidR="00DB12BD" w:rsidRPr="00D55131" w:rsidRDefault="00DB12BD" w:rsidP="00DB12BD">
      <w:pPr>
        <w:pStyle w:val="BodyText2"/>
        <w:numPr>
          <w:ilvl w:val="0"/>
          <w:numId w:val="23"/>
        </w:numPr>
        <w:spacing w:before="120" w:line="240" w:lineRule="auto"/>
        <w:ind w:left="360" w:right="-142"/>
        <w:rPr>
          <w:rFonts w:ascii="Arial" w:hAnsi="Arial" w:cs="Arial"/>
          <w:sz w:val="22"/>
          <w:szCs w:val="22"/>
          <w:lang w:val="nl-NL"/>
        </w:rPr>
      </w:pPr>
      <w:r>
        <w:rPr>
          <w:rFonts w:ascii="Arial" w:hAnsi="Arial" w:cs="Arial"/>
          <w:sz w:val="22"/>
          <w:szCs w:val="22"/>
          <w:lang w:val="nl-NL"/>
        </w:rPr>
        <w:t>Productie van nieuwe EcoSport zorgt voor 1</w:t>
      </w:r>
      <w:r w:rsidR="000756C1">
        <w:rPr>
          <w:rFonts w:ascii="Arial" w:hAnsi="Arial" w:cs="Arial"/>
          <w:sz w:val="22"/>
          <w:szCs w:val="22"/>
          <w:lang w:val="nl-NL"/>
        </w:rPr>
        <w:t>.</w:t>
      </w:r>
      <w:r>
        <w:rPr>
          <w:rFonts w:ascii="Arial" w:hAnsi="Arial" w:cs="Arial"/>
          <w:sz w:val="22"/>
          <w:szCs w:val="22"/>
          <w:lang w:val="nl-NL"/>
        </w:rPr>
        <w:t>700 nieuwe banen in de hoogwaardige Roemeense fabriek, waar aan het einde van het jaar 3</w:t>
      </w:r>
      <w:r w:rsidR="000756C1">
        <w:rPr>
          <w:rFonts w:ascii="Arial" w:hAnsi="Arial" w:cs="Arial"/>
          <w:sz w:val="22"/>
          <w:szCs w:val="22"/>
          <w:lang w:val="nl-NL"/>
        </w:rPr>
        <w:t>.</w:t>
      </w:r>
      <w:r>
        <w:rPr>
          <w:rFonts w:ascii="Arial" w:hAnsi="Arial" w:cs="Arial"/>
          <w:sz w:val="22"/>
          <w:szCs w:val="22"/>
          <w:lang w:val="nl-NL"/>
        </w:rPr>
        <w:t xml:space="preserve">900 mensen zullen werken; de in Craiova gemaakte EcoSport wordt verkocht in 56 markten verspreid over vier continenten </w:t>
      </w:r>
    </w:p>
    <w:p w:rsidR="00DB12BD" w:rsidRPr="00D55131" w:rsidRDefault="00DB12BD" w:rsidP="00DB12BD">
      <w:pPr>
        <w:pStyle w:val="BodyText2"/>
        <w:numPr>
          <w:ilvl w:val="0"/>
          <w:numId w:val="23"/>
        </w:numPr>
        <w:spacing w:before="120" w:line="240" w:lineRule="auto"/>
        <w:ind w:left="360" w:right="-142"/>
        <w:rPr>
          <w:rFonts w:ascii="Arial" w:hAnsi="Arial" w:cs="Arial"/>
          <w:sz w:val="22"/>
          <w:szCs w:val="22"/>
          <w:lang w:val="nl-NL"/>
        </w:rPr>
      </w:pPr>
      <w:r>
        <w:rPr>
          <w:rFonts w:ascii="Arial" w:hAnsi="Arial" w:cs="Arial"/>
          <w:sz w:val="22"/>
          <w:szCs w:val="22"/>
          <w:lang w:val="nl-NL"/>
        </w:rPr>
        <w:t>Vernieuwde Ford EcoSport is voorzien van een stijlvoller interieur, een krachtige en zuinige 1.</w:t>
      </w:r>
      <w:r w:rsidR="000756C1">
        <w:rPr>
          <w:rFonts w:ascii="Arial" w:hAnsi="Arial" w:cs="Arial"/>
          <w:sz w:val="22"/>
          <w:szCs w:val="22"/>
          <w:lang w:val="nl-NL"/>
        </w:rPr>
        <w:t>0</w:t>
      </w:r>
      <w:r>
        <w:rPr>
          <w:rFonts w:ascii="Arial" w:hAnsi="Arial" w:cs="Arial"/>
          <w:sz w:val="22"/>
          <w:szCs w:val="22"/>
          <w:lang w:val="nl-NL"/>
        </w:rPr>
        <w:t xml:space="preserve"> </w:t>
      </w:r>
      <w:proofErr w:type="spellStart"/>
      <w:r>
        <w:rPr>
          <w:rFonts w:ascii="Arial" w:hAnsi="Arial" w:cs="Arial"/>
          <w:sz w:val="22"/>
          <w:szCs w:val="22"/>
          <w:lang w:val="nl-NL"/>
        </w:rPr>
        <w:t>EcoB</w:t>
      </w:r>
      <w:r w:rsidR="000756C1">
        <w:rPr>
          <w:rFonts w:ascii="Arial" w:hAnsi="Arial" w:cs="Arial"/>
          <w:sz w:val="22"/>
          <w:szCs w:val="22"/>
          <w:lang w:val="nl-NL"/>
        </w:rPr>
        <w:t>oost</w:t>
      </w:r>
      <w:proofErr w:type="spellEnd"/>
      <w:r w:rsidR="000756C1">
        <w:rPr>
          <w:rFonts w:ascii="Arial" w:hAnsi="Arial" w:cs="Arial"/>
          <w:sz w:val="22"/>
          <w:szCs w:val="22"/>
          <w:lang w:val="nl-NL"/>
        </w:rPr>
        <w:t xml:space="preserve"> </w:t>
      </w:r>
      <w:r>
        <w:rPr>
          <w:rFonts w:ascii="Arial" w:hAnsi="Arial" w:cs="Arial"/>
          <w:sz w:val="22"/>
          <w:szCs w:val="22"/>
          <w:lang w:val="nl-NL"/>
        </w:rPr>
        <w:t>motor en is verkrijgbaar in sportieve ST-Line-uitvoering</w:t>
      </w:r>
    </w:p>
    <w:p w:rsidR="00DB12BD" w:rsidRPr="00D55131" w:rsidRDefault="00DB12BD" w:rsidP="00DB12BD">
      <w:pPr>
        <w:ind w:left="360" w:hanging="360"/>
        <w:rPr>
          <w:rFonts w:ascii="Arial" w:hAnsi="Arial" w:cs="Arial"/>
          <w:lang w:val="nl-NL"/>
        </w:rPr>
      </w:pPr>
    </w:p>
    <w:p w:rsidR="00DB12BD" w:rsidRPr="004C2672" w:rsidRDefault="00DB12BD" w:rsidP="00DB12BD">
      <w:pPr>
        <w:rPr>
          <w:rFonts w:ascii="Arial" w:hAnsi="Arial" w:cs="Arial"/>
          <w:sz w:val="22"/>
          <w:szCs w:val="22"/>
          <w:lang w:val="nl-NL"/>
        </w:rPr>
      </w:pPr>
      <w:r>
        <w:rPr>
          <w:rFonts w:ascii="Arial" w:hAnsi="Arial" w:cs="Arial"/>
          <w:b/>
          <w:bCs/>
          <w:lang w:val="nl-NL"/>
        </w:rPr>
        <w:t>AMSTELVEEN, 1</w:t>
      </w:r>
      <w:r w:rsidR="002765DD">
        <w:rPr>
          <w:rFonts w:ascii="Arial" w:hAnsi="Arial" w:cs="Arial"/>
          <w:b/>
          <w:bCs/>
          <w:lang w:val="nl-NL"/>
        </w:rPr>
        <w:t>3</w:t>
      </w:r>
      <w:r>
        <w:rPr>
          <w:rFonts w:ascii="Arial" w:hAnsi="Arial" w:cs="Arial"/>
          <w:b/>
          <w:bCs/>
          <w:lang w:val="nl-NL"/>
        </w:rPr>
        <w:t xml:space="preserve"> oktober 2017 </w:t>
      </w:r>
      <w:r>
        <w:rPr>
          <w:rFonts w:ascii="Arial" w:hAnsi="Arial" w:cs="Arial"/>
          <w:lang w:val="nl-NL"/>
        </w:rPr>
        <w:t xml:space="preserve">– </w:t>
      </w:r>
      <w:r w:rsidRPr="004C2672">
        <w:rPr>
          <w:rFonts w:ascii="Arial" w:hAnsi="Arial" w:cs="Arial"/>
          <w:sz w:val="22"/>
          <w:szCs w:val="22"/>
          <w:lang w:val="nl-NL"/>
        </w:rPr>
        <w:t xml:space="preserve">Ford Motor </w:t>
      </w:r>
      <w:proofErr w:type="gramStart"/>
      <w:r w:rsidRPr="004C2672">
        <w:rPr>
          <w:rFonts w:ascii="Arial" w:hAnsi="Arial" w:cs="Arial"/>
          <w:sz w:val="22"/>
          <w:szCs w:val="22"/>
          <w:lang w:val="nl-NL"/>
        </w:rPr>
        <w:t>Company</w:t>
      </w:r>
      <w:proofErr w:type="gramEnd"/>
      <w:r w:rsidRPr="004C2672">
        <w:rPr>
          <w:rFonts w:ascii="Arial" w:hAnsi="Arial" w:cs="Arial"/>
          <w:sz w:val="22"/>
          <w:szCs w:val="22"/>
          <w:lang w:val="nl-NL"/>
        </w:rPr>
        <w:t xml:space="preserve"> is in de assemblagefabriek in het Roemeense Craiova begonnen met de productie van de nieuwe compacte Ford EcoSport SUV. Daarmee bedient het bedrijf het </w:t>
      </w:r>
      <w:r w:rsidR="002765DD" w:rsidRPr="004C2672">
        <w:rPr>
          <w:rFonts w:ascii="Arial" w:hAnsi="Arial" w:cs="Arial"/>
          <w:sz w:val="22"/>
          <w:szCs w:val="22"/>
          <w:lang w:val="nl-NL"/>
        </w:rPr>
        <w:t>snelst groeiende</w:t>
      </w:r>
      <w:r w:rsidRPr="004C2672">
        <w:rPr>
          <w:rFonts w:ascii="Arial" w:hAnsi="Arial" w:cs="Arial"/>
          <w:sz w:val="22"/>
          <w:szCs w:val="22"/>
          <w:lang w:val="nl-NL"/>
        </w:rPr>
        <w:t xml:space="preserve"> marktsegment in Europa.</w:t>
      </w:r>
    </w:p>
    <w:p w:rsidR="00DB12BD" w:rsidRPr="004C2672" w:rsidRDefault="00DB12BD" w:rsidP="00DB12BD">
      <w:pPr>
        <w:rPr>
          <w:rFonts w:ascii="Arial" w:hAnsi="Arial" w:cs="Arial"/>
          <w:sz w:val="22"/>
          <w:szCs w:val="22"/>
          <w:lang w:val="nl-NL"/>
        </w:rPr>
      </w:pPr>
    </w:p>
    <w:p w:rsidR="000756C1" w:rsidRDefault="00DB12BD">
      <w:pPr>
        <w:rPr>
          <w:rFonts w:ascii="Arial" w:hAnsi="Arial" w:cs="Arial"/>
          <w:sz w:val="22"/>
          <w:szCs w:val="22"/>
          <w:lang w:val="nl-NL"/>
        </w:rPr>
      </w:pPr>
      <w:r w:rsidRPr="004C2672">
        <w:rPr>
          <w:rFonts w:ascii="Arial" w:hAnsi="Arial" w:cs="Arial"/>
          <w:sz w:val="22"/>
          <w:szCs w:val="22"/>
          <w:lang w:val="nl-NL"/>
        </w:rPr>
        <w:t xml:space="preserve">Steven Armstrong, </w:t>
      </w:r>
      <w:proofErr w:type="spellStart"/>
      <w:r w:rsidRPr="004C2672">
        <w:rPr>
          <w:rFonts w:ascii="Arial" w:hAnsi="Arial" w:cs="Arial"/>
          <w:sz w:val="22"/>
          <w:szCs w:val="22"/>
          <w:lang w:val="nl-NL"/>
        </w:rPr>
        <w:t>group</w:t>
      </w:r>
      <w:proofErr w:type="spellEnd"/>
      <w:r w:rsidRPr="004C2672">
        <w:rPr>
          <w:rFonts w:ascii="Arial" w:hAnsi="Arial" w:cs="Arial"/>
          <w:sz w:val="22"/>
          <w:szCs w:val="22"/>
          <w:lang w:val="nl-NL"/>
        </w:rPr>
        <w:t xml:space="preserve"> </w:t>
      </w:r>
      <w:proofErr w:type="spellStart"/>
      <w:r w:rsidRPr="004C2672">
        <w:rPr>
          <w:rFonts w:ascii="Arial" w:hAnsi="Arial" w:cs="Arial"/>
          <w:sz w:val="22"/>
          <w:szCs w:val="22"/>
          <w:lang w:val="nl-NL"/>
        </w:rPr>
        <w:t>vice</w:t>
      </w:r>
      <w:proofErr w:type="spellEnd"/>
      <w:r w:rsidRPr="004C2672">
        <w:rPr>
          <w:rFonts w:ascii="Arial" w:hAnsi="Arial" w:cs="Arial"/>
          <w:sz w:val="22"/>
          <w:szCs w:val="22"/>
          <w:lang w:val="nl-NL"/>
        </w:rPr>
        <w:t xml:space="preserve"> president en president Europe, </w:t>
      </w:r>
      <w:proofErr w:type="spellStart"/>
      <w:r w:rsidRPr="004C2672">
        <w:rPr>
          <w:rFonts w:ascii="Arial" w:hAnsi="Arial" w:cs="Arial"/>
          <w:sz w:val="22"/>
          <w:szCs w:val="22"/>
          <w:lang w:val="nl-NL"/>
        </w:rPr>
        <w:t>Middle</w:t>
      </w:r>
      <w:proofErr w:type="spellEnd"/>
      <w:r w:rsidRPr="004C2672">
        <w:rPr>
          <w:rFonts w:ascii="Arial" w:hAnsi="Arial" w:cs="Arial"/>
          <w:sz w:val="22"/>
          <w:szCs w:val="22"/>
          <w:lang w:val="nl-NL"/>
        </w:rPr>
        <w:t xml:space="preserve"> East and </w:t>
      </w:r>
      <w:proofErr w:type="spellStart"/>
      <w:r w:rsidRPr="004C2672">
        <w:rPr>
          <w:rFonts w:ascii="Arial" w:hAnsi="Arial" w:cs="Arial"/>
          <w:sz w:val="22"/>
          <w:szCs w:val="22"/>
          <w:lang w:val="nl-NL"/>
        </w:rPr>
        <w:t>Africa</w:t>
      </w:r>
      <w:proofErr w:type="spellEnd"/>
      <w:r w:rsidRPr="004C2672">
        <w:rPr>
          <w:rFonts w:ascii="Arial" w:hAnsi="Arial" w:cs="Arial"/>
          <w:sz w:val="22"/>
          <w:szCs w:val="22"/>
          <w:lang w:val="nl-NL"/>
        </w:rPr>
        <w:t xml:space="preserve"> van Ford</w:t>
      </w:r>
      <w:r w:rsidR="000756C1">
        <w:rPr>
          <w:rFonts w:ascii="Arial" w:hAnsi="Arial" w:cs="Arial"/>
          <w:sz w:val="22"/>
          <w:szCs w:val="22"/>
          <w:lang w:val="nl-NL"/>
        </w:rPr>
        <w:t>:</w:t>
      </w:r>
      <w:r w:rsidRPr="004C2672">
        <w:rPr>
          <w:rFonts w:ascii="Arial" w:hAnsi="Arial" w:cs="Arial"/>
          <w:sz w:val="22"/>
          <w:szCs w:val="22"/>
          <w:lang w:val="nl-NL"/>
        </w:rPr>
        <w:t xml:space="preserve"> "De vraag naar de </w:t>
      </w:r>
      <w:proofErr w:type="spellStart"/>
      <w:r w:rsidRPr="004C2672">
        <w:rPr>
          <w:rFonts w:ascii="Arial" w:hAnsi="Arial" w:cs="Arial"/>
          <w:sz w:val="22"/>
          <w:szCs w:val="22"/>
          <w:lang w:val="nl-NL"/>
        </w:rPr>
        <w:t>EcoSport</w:t>
      </w:r>
      <w:proofErr w:type="spellEnd"/>
      <w:r w:rsidRPr="004C2672">
        <w:rPr>
          <w:rFonts w:ascii="Arial" w:hAnsi="Arial" w:cs="Arial"/>
          <w:sz w:val="22"/>
          <w:szCs w:val="22"/>
          <w:lang w:val="nl-NL"/>
        </w:rPr>
        <w:t xml:space="preserve"> en compacte </w:t>
      </w:r>
      <w:proofErr w:type="spellStart"/>
      <w:r w:rsidRPr="004C2672">
        <w:rPr>
          <w:rFonts w:ascii="Arial" w:hAnsi="Arial" w:cs="Arial"/>
          <w:sz w:val="22"/>
          <w:szCs w:val="22"/>
          <w:lang w:val="nl-NL"/>
        </w:rPr>
        <w:t>SUV's</w:t>
      </w:r>
      <w:proofErr w:type="spellEnd"/>
      <w:r w:rsidRPr="004C2672">
        <w:rPr>
          <w:rFonts w:ascii="Arial" w:hAnsi="Arial" w:cs="Arial"/>
          <w:sz w:val="22"/>
          <w:szCs w:val="22"/>
          <w:lang w:val="nl-NL"/>
        </w:rPr>
        <w:t xml:space="preserve"> </w:t>
      </w:r>
      <w:proofErr w:type="gramStart"/>
      <w:r w:rsidRPr="004C2672">
        <w:rPr>
          <w:rFonts w:ascii="Arial" w:hAnsi="Arial" w:cs="Arial"/>
          <w:sz w:val="22"/>
          <w:szCs w:val="22"/>
          <w:lang w:val="nl-NL"/>
        </w:rPr>
        <w:t>in het algemeen</w:t>
      </w:r>
      <w:proofErr w:type="gramEnd"/>
      <w:r w:rsidRPr="004C2672">
        <w:rPr>
          <w:rFonts w:ascii="Arial" w:hAnsi="Arial" w:cs="Arial"/>
          <w:sz w:val="22"/>
          <w:szCs w:val="22"/>
          <w:lang w:val="nl-NL"/>
        </w:rPr>
        <w:t xml:space="preserve"> groeit. </w:t>
      </w:r>
      <w:r w:rsidR="000756C1" w:rsidRPr="000756C1">
        <w:rPr>
          <w:rFonts w:ascii="Arial" w:hAnsi="Arial" w:cs="Arial"/>
          <w:sz w:val="22"/>
          <w:szCs w:val="22"/>
          <w:lang w:val="nl-NL"/>
        </w:rPr>
        <w:t>Door een deel van de pr</w:t>
      </w:r>
      <w:r w:rsidR="000756C1">
        <w:rPr>
          <w:rFonts w:ascii="Arial" w:hAnsi="Arial" w:cs="Arial"/>
          <w:sz w:val="22"/>
          <w:szCs w:val="22"/>
          <w:lang w:val="nl-NL"/>
        </w:rPr>
        <w:t xml:space="preserve">oductie te verplaatsen naar Europa </w:t>
      </w:r>
      <w:r w:rsidR="000756C1" w:rsidRPr="000756C1">
        <w:rPr>
          <w:rFonts w:ascii="Arial" w:hAnsi="Arial" w:cs="Arial"/>
          <w:sz w:val="22"/>
          <w:szCs w:val="22"/>
          <w:lang w:val="nl-NL"/>
        </w:rPr>
        <w:t xml:space="preserve">in plaats van te importeren </w:t>
      </w:r>
      <w:r w:rsidR="000756C1">
        <w:rPr>
          <w:rFonts w:ascii="Arial" w:hAnsi="Arial" w:cs="Arial"/>
          <w:sz w:val="22"/>
          <w:szCs w:val="22"/>
          <w:lang w:val="nl-NL"/>
        </w:rPr>
        <w:t>vanuit</w:t>
      </w:r>
      <w:r w:rsidR="000756C1" w:rsidRPr="000756C1">
        <w:rPr>
          <w:rFonts w:ascii="Arial" w:hAnsi="Arial" w:cs="Arial"/>
          <w:sz w:val="22"/>
          <w:szCs w:val="22"/>
          <w:lang w:val="nl-NL"/>
        </w:rPr>
        <w:t xml:space="preserve"> het Indiase Chennai wil Ford </w:t>
      </w:r>
      <w:r w:rsidR="000756C1">
        <w:rPr>
          <w:rFonts w:ascii="Arial" w:hAnsi="Arial" w:cs="Arial"/>
          <w:sz w:val="22"/>
          <w:szCs w:val="22"/>
          <w:lang w:val="nl-NL"/>
        </w:rPr>
        <w:t xml:space="preserve">beter kunnen </w:t>
      </w:r>
      <w:r w:rsidR="000756C1" w:rsidRPr="000756C1">
        <w:rPr>
          <w:rFonts w:ascii="Arial" w:hAnsi="Arial" w:cs="Arial"/>
          <w:sz w:val="22"/>
          <w:szCs w:val="22"/>
          <w:lang w:val="nl-NL"/>
        </w:rPr>
        <w:t>voldoen aan de toenemende vraag</w:t>
      </w:r>
      <w:r w:rsidR="000756C1">
        <w:rPr>
          <w:rFonts w:ascii="Arial" w:hAnsi="Arial" w:cs="Arial"/>
          <w:sz w:val="22"/>
          <w:szCs w:val="22"/>
          <w:lang w:val="nl-NL"/>
        </w:rPr>
        <w:t xml:space="preserve"> in Europa”</w:t>
      </w:r>
      <w:r w:rsidR="000756C1">
        <w:rPr>
          <w:rFonts w:ascii="Arial" w:hAnsi="Arial" w:cs="Arial"/>
          <w:sz w:val="22"/>
          <w:szCs w:val="22"/>
          <w:lang w:val="nl-NL"/>
        </w:rPr>
        <w:t>.</w:t>
      </w:r>
    </w:p>
    <w:p w:rsidR="00DB12BD" w:rsidRPr="004C2672" w:rsidRDefault="00DB12BD" w:rsidP="00DB12BD">
      <w:pPr>
        <w:rPr>
          <w:rFonts w:ascii="Arial" w:hAnsi="Arial" w:cs="Arial"/>
          <w:sz w:val="22"/>
          <w:szCs w:val="22"/>
          <w:lang w:val="nl-NL"/>
        </w:rPr>
      </w:pPr>
    </w:p>
    <w:p w:rsidR="00DB12BD" w:rsidRPr="004C2672" w:rsidRDefault="00DB12BD" w:rsidP="00DB12BD">
      <w:pPr>
        <w:rPr>
          <w:rFonts w:ascii="Arial" w:hAnsi="Arial" w:cs="Arial"/>
          <w:sz w:val="22"/>
          <w:szCs w:val="22"/>
          <w:lang w:val="nl-NL"/>
        </w:rPr>
      </w:pPr>
      <w:r w:rsidRPr="004C2672">
        <w:rPr>
          <w:rFonts w:ascii="Arial" w:hAnsi="Arial" w:cs="Arial"/>
          <w:sz w:val="22"/>
          <w:szCs w:val="22"/>
          <w:lang w:val="nl-NL"/>
        </w:rPr>
        <w:t xml:space="preserve">De Roemeense president Klaus </w:t>
      </w:r>
      <w:proofErr w:type="spellStart"/>
      <w:r w:rsidRPr="004C2672">
        <w:rPr>
          <w:rFonts w:ascii="Arial" w:hAnsi="Arial" w:cs="Arial"/>
          <w:sz w:val="22"/>
          <w:szCs w:val="22"/>
          <w:lang w:val="nl-NL"/>
        </w:rPr>
        <w:t>Iohannis</w:t>
      </w:r>
      <w:proofErr w:type="spellEnd"/>
      <w:r w:rsidRPr="004C2672">
        <w:rPr>
          <w:rFonts w:ascii="Arial" w:hAnsi="Arial" w:cs="Arial"/>
          <w:sz w:val="22"/>
          <w:szCs w:val="22"/>
          <w:lang w:val="nl-NL"/>
        </w:rPr>
        <w:t xml:space="preserve">, minister-president </w:t>
      </w:r>
      <w:proofErr w:type="spellStart"/>
      <w:r w:rsidRPr="004C2672">
        <w:rPr>
          <w:rFonts w:ascii="Arial" w:hAnsi="Arial" w:cs="Arial"/>
          <w:sz w:val="22"/>
          <w:szCs w:val="22"/>
          <w:lang w:val="nl-NL"/>
        </w:rPr>
        <w:t>Mihai</w:t>
      </w:r>
      <w:proofErr w:type="spellEnd"/>
      <w:r w:rsidRPr="004C2672">
        <w:rPr>
          <w:rFonts w:ascii="Arial" w:hAnsi="Arial" w:cs="Arial"/>
          <w:sz w:val="22"/>
          <w:szCs w:val="22"/>
          <w:lang w:val="nl-NL"/>
        </w:rPr>
        <w:t xml:space="preserve"> </w:t>
      </w:r>
      <w:proofErr w:type="spellStart"/>
      <w:r w:rsidRPr="004C2672">
        <w:rPr>
          <w:rFonts w:ascii="Arial" w:hAnsi="Arial" w:cs="Arial"/>
          <w:sz w:val="22"/>
          <w:szCs w:val="22"/>
          <w:lang w:val="nl-NL"/>
        </w:rPr>
        <w:t>Tudose</w:t>
      </w:r>
      <w:proofErr w:type="spellEnd"/>
      <w:r w:rsidRPr="004C2672">
        <w:rPr>
          <w:rFonts w:ascii="Arial" w:hAnsi="Arial" w:cs="Arial"/>
          <w:sz w:val="22"/>
          <w:szCs w:val="22"/>
          <w:lang w:val="nl-NL"/>
        </w:rPr>
        <w:t xml:space="preserve"> en andere landelijke en lokale hoogwaardigheidsbekleders keken samen met bijna 4</w:t>
      </w:r>
      <w:r w:rsidR="000756C1">
        <w:rPr>
          <w:rFonts w:ascii="Arial" w:hAnsi="Arial" w:cs="Arial"/>
          <w:sz w:val="22"/>
          <w:szCs w:val="22"/>
          <w:lang w:val="nl-NL"/>
        </w:rPr>
        <w:t>.</w:t>
      </w:r>
      <w:r w:rsidRPr="004C2672">
        <w:rPr>
          <w:rFonts w:ascii="Arial" w:hAnsi="Arial" w:cs="Arial"/>
          <w:sz w:val="22"/>
          <w:szCs w:val="22"/>
          <w:lang w:val="nl-NL"/>
        </w:rPr>
        <w:t xml:space="preserve">000 Ford-medewerkers toe hoe de eerste </w:t>
      </w:r>
      <w:proofErr w:type="spellStart"/>
      <w:r w:rsidRPr="004C2672">
        <w:rPr>
          <w:rFonts w:ascii="Arial" w:hAnsi="Arial" w:cs="Arial"/>
          <w:sz w:val="22"/>
          <w:szCs w:val="22"/>
          <w:lang w:val="nl-NL"/>
        </w:rPr>
        <w:t>EcoSports</w:t>
      </w:r>
      <w:proofErr w:type="spellEnd"/>
      <w:r w:rsidRPr="004C2672">
        <w:rPr>
          <w:rFonts w:ascii="Arial" w:hAnsi="Arial" w:cs="Arial"/>
          <w:sz w:val="22"/>
          <w:szCs w:val="22"/>
          <w:lang w:val="nl-NL"/>
        </w:rPr>
        <w:t xml:space="preserve"> van de band rolden. </w:t>
      </w:r>
    </w:p>
    <w:p w:rsidR="00DB12BD" w:rsidRPr="00D55131" w:rsidRDefault="00DB12BD" w:rsidP="00DB12BD">
      <w:pPr>
        <w:pStyle w:val="BodyText2"/>
        <w:spacing w:line="240" w:lineRule="auto"/>
        <w:ind w:right="-142"/>
        <w:rPr>
          <w:rFonts w:ascii="Arial" w:hAnsi="Arial" w:cs="Arial"/>
          <w:lang w:val="nl-NL"/>
        </w:rPr>
      </w:pPr>
    </w:p>
    <w:p w:rsidR="00DB12BD" w:rsidRPr="00D55131" w:rsidRDefault="00DB12BD" w:rsidP="00DB12BD">
      <w:pPr>
        <w:pStyle w:val="BodyText2"/>
        <w:spacing w:line="240" w:lineRule="auto"/>
        <w:ind w:right="-142"/>
        <w:rPr>
          <w:rFonts w:ascii="Arial" w:hAnsi="Arial" w:cs="Arial"/>
          <w:lang w:val="nl-NL"/>
        </w:rPr>
      </w:pPr>
      <w:r>
        <w:rPr>
          <w:rFonts w:ascii="Arial" w:hAnsi="Arial" w:cs="Arial"/>
          <w:sz w:val="22"/>
          <w:szCs w:val="22"/>
          <w:lang w:val="nl-NL"/>
        </w:rPr>
        <w:t xml:space="preserve">De </w:t>
      </w:r>
      <w:proofErr w:type="gramStart"/>
      <w:r>
        <w:rPr>
          <w:rFonts w:ascii="Arial" w:hAnsi="Arial" w:cs="Arial"/>
          <w:sz w:val="22"/>
          <w:szCs w:val="22"/>
          <w:lang w:val="nl-NL"/>
        </w:rPr>
        <w:t>algehele</w:t>
      </w:r>
      <w:proofErr w:type="gramEnd"/>
      <w:r>
        <w:rPr>
          <w:rFonts w:ascii="Arial" w:hAnsi="Arial" w:cs="Arial"/>
          <w:sz w:val="22"/>
          <w:szCs w:val="22"/>
          <w:lang w:val="nl-NL"/>
        </w:rPr>
        <w:t xml:space="preserve"> verkoop van </w:t>
      </w:r>
      <w:proofErr w:type="spellStart"/>
      <w:r>
        <w:rPr>
          <w:rFonts w:ascii="Arial" w:hAnsi="Arial" w:cs="Arial"/>
          <w:sz w:val="22"/>
          <w:szCs w:val="22"/>
          <w:lang w:val="nl-NL"/>
        </w:rPr>
        <w:t>SUV's</w:t>
      </w:r>
      <w:proofErr w:type="spellEnd"/>
      <w:r>
        <w:rPr>
          <w:rFonts w:ascii="Arial" w:hAnsi="Arial" w:cs="Arial"/>
          <w:sz w:val="22"/>
          <w:szCs w:val="22"/>
          <w:lang w:val="nl-NL"/>
        </w:rPr>
        <w:t xml:space="preserve"> in de twintig traditionele Europese markten waarop Ford actief is, is het afgelopen jaar met 27 procent gegroeid, terwijl meer dan een kwart van de geregistreerde nieuwe gezinsauto's een SUV was. In 2016 groeide de verkoop van Ford </w:t>
      </w:r>
      <w:proofErr w:type="spellStart"/>
      <w:r>
        <w:rPr>
          <w:rFonts w:ascii="Arial" w:hAnsi="Arial" w:cs="Arial"/>
          <w:sz w:val="22"/>
          <w:szCs w:val="22"/>
          <w:lang w:val="nl-NL"/>
        </w:rPr>
        <w:t>SUV's</w:t>
      </w:r>
      <w:proofErr w:type="spellEnd"/>
      <w:r>
        <w:rPr>
          <w:rFonts w:ascii="Arial" w:hAnsi="Arial" w:cs="Arial"/>
          <w:sz w:val="22"/>
          <w:szCs w:val="22"/>
          <w:lang w:val="nl-NL"/>
        </w:rPr>
        <w:t xml:space="preserve"> in Europa met meer dan 30 procent. In de eerste acht maanden van 2017 bedroeg deze groei al 27 procent.</w:t>
      </w:r>
    </w:p>
    <w:p w:rsidR="00DB12BD" w:rsidRPr="00D55131" w:rsidRDefault="00DB12BD" w:rsidP="00DB12BD">
      <w:pPr>
        <w:rPr>
          <w:rFonts w:ascii="Arial" w:hAnsi="Arial" w:cs="Arial"/>
          <w:lang w:val="nl-NL"/>
        </w:rPr>
      </w:pPr>
    </w:p>
    <w:p w:rsidR="00DB12BD" w:rsidRPr="004C2672" w:rsidRDefault="00DB12BD" w:rsidP="00DB12BD">
      <w:pPr>
        <w:rPr>
          <w:rFonts w:ascii="Arial" w:hAnsi="Arial" w:cs="Arial"/>
          <w:sz w:val="22"/>
          <w:szCs w:val="22"/>
          <w:lang w:val="nl-NL"/>
        </w:rPr>
      </w:pPr>
      <w:r w:rsidRPr="004C2672">
        <w:rPr>
          <w:rFonts w:ascii="Arial" w:hAnsi="Arial" w:cs="Arial"/>
          <w:sz w:val="22"/>
          <w:szCs w:val="22"/>
          <w:lang w:val="nl-NL"/>
        </w:rPr>
        <w:t>De groei van de SUV-markt levert ook nieuwe banen op. Voor het einde van het jaar creëert Ford 1</w:t>
      </w:r>
      <w:r w:rsidR="00237B20">
        <w:rPr>
          <w:rFonts w:ascii="Arial" w:hAnsi="Arial" w:cs="Arial"/>
          <w:sz w:val="22"/>
          <w:szCs w:val="22"/>
          <w:lang w:val="nl-NL"/>
        </w:rPr>
        <w:t>.</w:t>
      </w:r>
      <w:r w:rsidRPr="004C2672">
        <w:rPr>
          <w:rFonts w:ascii="Arial" w:hAnsi="Arial" w:cs="Arial"/>
          <w:sz w:val="22"/>
          <w:szCs w:val="22"/>
          <w:lang w:val="nl-NL"/>
        </w:rPr>
        <w:t>700 extra banen bij Ford Craiova, waarmee het totale aantal medewerkers voor de auto- en motorproductie stijgt tot 3</w:t>
      </w:r>
      <w:r w:rsidR="00237B20">
        <w:rPr>
          <w:rFonts w:ascii="Arial" w:hAnsi="Arial" w:cs="Arial"/>
          <w:sz w:val="22"/>
          <w:szCs w:val="22"/>
          <w:lang w:val="nl-NL"/>
        </w:rPr>
        <w:t>.</w:t>
      </w:r>
      <w:r w:rsidRPr="004C2672">
        <w:rPr>
          <w:rFonts w:ascii="Arial" w:hAnsi="Arial" w:cs="Arial"/>
          <w:sz w:val="22"/>
          <w:szCs w:val="22"/>
          <w:lang w:val="nl-NL"/>
        </w:rPr>
        <w:t xml:space="preserve">900. In totaal heeft Ford nu al meer dan 1 miljard euro geïnvesteerd in de Roemeense faciliteit sinds deze in maart 2008 werd overgenomen. </w:t>
      </w:r>
    </w:p>
    <w:p w:rsidR="00DB12BD" w:rsidRPr="004C2672" w:rsidRDefault="00DB12BD" w:rsidP="00DB12BD">
      <w:pPr>
        <w:rPr>
          <w:rFonts w:ascii="Arial" w:hAnsi="Arial" w:cs="Arial"/>
          <w:sz w:val="22"/>
          <w:szCs w:val="22"/>
          <w:lang w:val="nl-NL"/>
        </w:rPr>
      </w:pPr>
    </w:p>
    <w:p w:rsidR="00DB12BD" w:rsidRPr="00D55131" w:rsidRDefault="00DB12BD" w:rsidP="00DB12BD">
      <w:pPr>
        <w:pStyle w:val="BodyText2"/>
        <w:spacing w:line="240" w:lineRule="auto"/>
        <w:ind w:right="-142"/>
        <w:rPr>
          <w:rFonts w:ascii="Arial" w:hAnsi="Arial" w:cs="Arial"/>
          <w:lang w:val="nl-NL"/>
        </w:rPr>
      </w:pPr>
      <w:r>
        <w:rPr>
          <w:rFonts w:ascii="Arial" w:hAnsi="Arial" w:cs="Arial"/>
          <w:sz w:val="22"/>
          <w:szCs w:val="22"/>
          <w:lang w:val="nl-NL"/>
        </w:rPr>
        <w:t xml:space="preserve">Craiova is de enige locatie die </w:t>
      </w:r>
      <w:proofErr w:type="spellStart"/>
      <w:r>
        <w:rPr>
          <w:rFonts w:ascii="Arial" w:hAnsi="Arial" w:cs="Arial"/>
          <w:sz w:val="22"/>
          <w:szCs w:val="22"/>
          <w:lang w:val="nl-NL"/>
        </w:rPr>
        <w:t>EcoSports</w:t>
      </w:r>
      <w:proofErr w:type="spellEnd"/>
      <w:r>
        <w:rPr>
          <w:rFonts w:ascii="Arial" w:hAnsi="Arial" w:cs="Arial"/>
          <w:sz w:val="22"/>
          <w:szCs w:val="22"/>
          <w:lang w:val="nl-NL"/>
        </w:rPr>
        <w:t xml:space="preserve"> maakt voor Europa en bedient 56 markten verspreid over vier continenten. Het gaat om uiteenlopende markten als het Verenigd Koninkrijk, Nieuw-Caledonië in Oceanië, Turkmenistan in Centraal-Azië en Zuid-Afrika.</w:t>
      </w:r>
      <w:r>
        <w:rPr>
          <w:rFonts w:ascii="Arial" w:hAnsi="Arial" w:cs="Arial"/>
          <w:lang w:val="nl-NL"/>
        </w:rPr>
        <w:t xml:space="preserve"> </w:t>
      </w:r>
    </w:p>
    <w:p w:rsidR="00DB12BD" w:rsidRPr="00D55131" w:rsidRDefault="00DB12BD" w:rsidP="00DB12BD">
      <w:pPr>
        <w:pStyle w:val="BodyText2"/>
        <w:spacing w:line="240" w:lineRule="auto"/>
        <w:ind w:right="-142"/>
        <w:rPr>
          <w:rFonts w:ascii="Arial" w:hAnsi="Arial" w:cs="Arial"/>
          <w:sz w:val="22"/>
          <w:szCs w:val="22"/>
          <w:lang w:val="nl-NL"/>
        </w:rPr>
      </w:pPr>
    </w:p>
    <w:p w:rsidR="00DB12BD" w:rsidRPr="00D55131" w:rsidRDefault="00DB12BD" w:rsidP="00DB12BD">
      <w:pPr>
        <w:pStyle w:val="BodyText2"/>
        <w:spacing w:line="240" w:lineRule="auto"/>
        <w:ind w:right="-142"/>
        <w:rPr>
          <w:rFonts w:ascii="Arial" w:hAnsi="Arial" w:cs="Arial"/>
          <w:sz w:val="22"/>
          <w:szCs w:val="22"/>
          <w:lang w:val="nl-NL"/>
        </w:rPr>
      </w:pPr>
      <w:r>
        <w:rPr>
          <w:rFonts w:ascii="Arial" w:hAnsi="Arial" w:cs="Arial"/>
          <w:sz w:val="22"/>
          <w:szCs w:val="22"/>
          <w:lang w:val="nl-NL"/>
        </w:rPr>
        <w:t xml:space="preserve">Het team van Ford Craiova blijft ook de 1.0-liter EcoBoost-motor van Ford produceren. Dit is de enige motor die vier jaar op rij tot </w:t>
      </w:r>
      <w:r>
        <w:rPr>
          <w:rFonts w:ascii="Arial" w:hAnsi="Arial" w:cs="Arial"/>
          <w:i/>
          <w:iCs/>
          <w:sz w:val="22"/>
          <w:szCs w:val="22"/>
          <w:lang w:val="nl-NL"/>
        </w:rPr>
        <w:t xml:space="preserve">International Engine of </w:t>
      </w:r>
      <w:proofErr w:type="spellStart"/>
      <w:r>
        <w:rPr>
          <w:rFonts w:ascii="Arial" w:hAnsi="Arial" w:cs="Arial"/>
          <w:i/>
          <w:iCs/>
          <w:sz w:val="22"/>
          <w:szCs w:val="22"/>
          <w:lang w:val="nl-NL"/>
        </w:rPr>
        <w:t>the</w:t>
      </w:r>
      <w:proofErr w:type="spellEnd"/>
      <w:r>
        <w:rPr>
          <w:rFonts w:ascii="Arial" w:hAnsi="Arial" w:cs="Arial"/>
          <w:i/>
          <w:iCs/>
          <w:sz w:val="22"/>
          <w:szCs w:val="22"/>
          <w:lang w:val="nl-NL"/>
        </w:rPr>
        <w:t xml:space="preserve"> </w:t>
      </w:r>
      <w:proofErr w:type="spellStart"/>
      <w:r>
        <w:rPr>
          <w:rFonts w:ascii="Arial" w:hAnsi="Arial" w:cs="Arial"/>
          <w:i/>
          <w:iCs/>
          <w:sz w:val="22"/>
          <w:szCs w:val="22"/>
          <w:lang w:val="nl-NL"/>
        </w:rPr>
        <w:t>Year</w:t>
      </w:r>
      <w:proofErr w:type="spellEnd"/>
      <w:r>
        <w:rPr>
          <w:rFonts w:ascii="Arial" w:hAnsi="Arial" w:cs="Arial"/>
          <w:sz w:val="22"/>
          <w:szCs w:val="22"/>
          <w:lang w:val="nl-NL"/>
        </w:rPr>
        <w:t xml:space="preserve"> is uitgeroepen.</w:t>
      </w:r>
    </w:p>
    <w:p w:rsidR="00DB12BD" w:rsidRPr="00D55131" w:rsidRDefault="00DB12BD" w:rsidP="00DB12BD">
      <w:pPr>
        <w:pStyle w:val="BodyText2"/>
        <w:spacing w:line="240" w:lineRule="auto"/>
        <w:ind w:right="-142"/>
        <w:rPr>
          <w:rFonts w:ascii="Arial" w:hAnsi="Arial" w:cs="Arial"/>
          <w:sz w:val="22"/>
          <w:szCs w:val="22"/>
          <w:lang w:val="nl-NL"/>
        </w:rPr>
      </w:pPr>
    </w:p>
    <w:p w:rsidR="00DB12BD" w:rsidRPr="00D55131" w:rsidRDefault="00DB12BD" w:rsidP="00DB12BD">
      <w:pPr>
        <w:pStyle w:val="BodyText2"/>
        <w:spacing w:line="240" w:lineRule="auto"/>
        <w:ind w:right="-142"/>
        <w:rPr>
          <w:rFonts w:ascii="Arial" w:hAnsi="Arial" w:cs="Arial"/>
          <w:sz w:val="22"/>
          <w:szCs w:val="22"/>
          <w:lang w:val="nl-NL"/>
        </w:rPr>
      </w:pPr>
      <w:r>
        <w:rPr>
          <w:rFonts w:ascii="Arial" w:hAnsi="Arial" w:cs="Arial"/>
          <w:b/>
          <w:bCs/>
          <w:sz w:val="22"/>
          <w:szCs w:val="22"/>
          <w:lang w:val="nl-NL"/>
        </w:rPr>
        <w:t xml:space="preserve">De nieuwe Ford </w:t>
      </w:r>
      <w:proofErr w:type="spellStart"/>
      <w:r>
        <w:rPr>
          <w:rFonts w:ascii="Arial" w:hAnsi="Arial" w:cs="Arial"/>
          <w:b/>
          <w:bCs/>
          <w:sz w:val="22"/>
          <w:szCs w:val="22"/>
          <w:lang w:val="nl-NL"/>
        </w:rPr>
        <w:t>EcoSport</w:t>
      </w:r>
      <w:proofErr w:type="spellEnd"/>
    </w:p>
    <w:p w:rsidR="002437BD" w:rsidRPr="004C2672" w:rsidRDefault="00DB12BD" w:rsidP="00DB12BD">
      <w:pPr>
        <w:rPr>
          <w:rFonts w:ascii="Arial" w:hAnsi="Arial" w:cs="Arial"/>
          <w:sz w:val="22"/>
          <w:szCs w:val="22"/>
          <w:lang w:val="nl-NL"/>
        </w:rPr>
      </w:pPr>
      <w:r w:rsidRPr="004C2672">
        <w:rPr>
          <w:rFonts w:ascii="Arial" w:hAnsi="Arial" w:cs="Arial"/>
          <w:sz w:val="22"/>
          <w:szCs w:val="22"/>
          <w:lang w:val="nl-NL"/>
        </w:rPr>
        <w:t xml:space="preserve">De nieuwe Ford </w:t>
      </w:r>
      <w:proofErr w:type="spellStart"/>
      <w:r w:rsidRPr="004C2672">
        <w:rPr>
          <w:rFonts w:ascii="Arial" w:hAnsi="Arial" w:cs="Arial"/>
          <w:sz w:val="22"/>
          <w:szCs w:val="22"/>
          <w:lang w:val="nl-NL"/>
        </w:rPr>
        <w:t>EcoSport</w:t>
      </w:r>
      <w:proofErr w:type="spellEnd"/>
      <w:r w:rsidRPr="004C2672">
        <w:rPr>
          <w:rFonts w:ascii="Arial" w:hAnsi="Arial" w:cs="Arial"/>
          <w:sz w:val="22"/>
          <w:szCs w:val="22"/>
          <w:lang w:val="nl-NL"/>
        </w:rPr>
        <w:t xml:space="preserve"> biedt een verfijnder interieur en exterieur</w:t>
      </w:r>
      <w:r w:rsidR="002437BD" w:rsidRPr="004C2672">
        <w:rPr>
          <w:rFonts w:ascii="Arial" w:hAnsi="Arial" w:cs="Arial"/>
          <w:sz w:val="22"/>
          <w:szCs w:val="22"/>
          <w:lang w:val="nl-NL"/>
        </w:rPr>
        <w:t xml:space="preserve">. Zijn stoere maar desondanks stijlvolle uiterlijk doet denken aan dat van de grotere </w:t>
      </w:r>
      <w:proofErr w:type="spellStart"/>
      <w:r w:rsidR="002437BD" w:rsidRPr="004C2672">
        <w:rPr>
          <w:rFonts w:ascii="Arial" w:hAnsi="Arial" w:cs="Arial"/>
          <w:sz w:val="22"/>
          <w:szCs w:val="22"/>
          <w:lang w:val="nl-NL"/>
        </w:rPr>
        <w:t>Kuga</w:t>
      </w:r>
      <w:proofErr w:type="spellEnd"/>
      <w:r w:rsidR="002437BD" w:rsidRPr="004C2672">
        <w:rPr>
          <w:rFonts w:ascii="Arial" w:hAnsi="Arial" w:cs="Arial"/>
          <w:sz w:val="22"/>
          <w:szCs w:val="22"/>
          <w:lang w:val="nl-NL"/>
        </w:rPr>
        <w:t xml:space="preserve"> en </w:t>
      </w:r>
      <w:proofErr w:type="spellStart"/>
      <w:r w:rsidR="002437BD" w:rsidRPr="004C2672">
        <w:rPr>
          <w:rFonts w:ascii="Arial" w:hAnsi="Arial" w:cs="Arial"/>
          <w:sz w:val="22"/>
          <w:szCs w:val="22"/>
          <w:lang w:val="nl-NL"/>
        </w:rPr>
        <w:t>Edge</w:t>
      </w:r>
      <w:proofErr w:type="spellEnd"/>
      <w:r w:rsidR="002437BD" w:rsidRPr="004C2672">
        <w:rPr>
          <w:rFonts w:ascii="Arial" w:hAnsi="Arial" w:cs="Arial"/>
          <w:sz w:val="22"/>
          <w:szCs w:val="22"/>
          <w:lang w:val="nl-NL"/>
        </w:rPr>
        <w:t>.</w:t>
      </w:r>
      <w:r w:rsidRPr="004C2672">
        <w:rPr>
          <w:rFonts w:ascii="Arial" w:hAnsi="Arial" w:cs="Arial"/>
          <w:sz w:val="22"/>
          <w:szCs w:val="22"/>
          <w:lang w:val="nl-NL"/>
        </w:rPr>
        <w:t xml:space="preserve"> </w:t>
      </w:r>
    </w:p>
    <w:p w:rsidR="002437BD" w:rsidRPr="004C2672" w:rsidRDefault="002437BD" w:rsidP="00DB12BD">
      <w:pPr>
        <w:rPr>
          <w:rFonts w:ascii="Arial" w:hAnsi="Arial" w:cs="Arial"/>
          <w:sz w:val="22"/>
          <w:szCs w:val="22"/>
          <w:lang w:val="nl-NL"/>
        </w:rPr>
      </w:pPr>
      <w:r w:rsidRPr="004C2672">
        <w:rPr>
          <w:rFonts w:ascii="Arial" w:hAnsi="Arial" w:cs="Arial"/>
          <w:sz w:val="22"/>
          <w:szCs w:val="22"/>
          <w:lang w:val="nl-NL"/>
        </w:rPr>
        <w:lastRenderedPageBreak/>
        <w:t>Het interieur van de EcoSport is vernieuwd en is nu in lijn met de onlangs vernieuwde Fiesta, inclusief het ‘zwevende’ touchscreen in de middenconsole (tot wel 8 inch) en is opgetrokken uit fijne, zachte materialen. Optioneel beschikt de nieuwe EcoSport over SYNC3-connectiviteit en een premium B&amp;O PLAY-audiosysteem dat speciaal voor deze compacte SUV is gekalibreerd.</w:t>
      </w:r>
    </w:p>
    <w:p w:rsidR="002437BD" w:rsidRPr="004C2672" w:rsidRDefault="002437BD" w:rsidP="00DB12BD">
      <w:pPr>
        <w:rPr>
          <w:rFonts w:ascii="Arial" w:hAnsi="Arial" w:cs="Arial"/>
          <w:sz w:val="22"/>
          <w:szCs w:val="22"/>
          <w:lang w:val="nl-NL"/>
        </w:rPr>
      </w:pPr>
    </w:p>
    <w:p w:rsidR="00DB12BD" w:rsidRPr="004C2672" w:rsidRDefault="00DB12BD" w:rsidP="00DB12BD">
      <w:pPr>
        <w:rPr>
          <w:rFonts w:ascii="Arial" w:hAnsi="Arial" w:cs="Arial"/>
          <w:sz w:val="22"/>
          <w:szCs w:val="22"/>
          <w:lang w:val="nl-NL"/>
        </w:rPr>
      </w:pPr>
      <w:r w:rsidRPr="004C2672">
        <w:rPr>
          <w:rFonts w:ascii="Arial" w:hAnsi="Arial" w:cs="Arial"/>
          <w:sz w:val="22"/>
          <w:szCs w:val="22"/>
          <w:lang w:val="nl-NL"/>
        </w:rPr>
        <w:t xml:space="preserve">De </w:t>
      </w:r>
      <w:proofErr w:type="spellStart"/>
      <w:r w:rsidRPr="004C2672">
        <w:rPr>
          <w:rFonts w:ascii="Arial" w:hAnsi="Arial" w:cs="Arial"/>
          <w:sz w:val="22"/>
          <w:szCs w:val="22"/>
          <w:lang w:val="nl-NL"/>
        </w:rPr>
        <w:t>EcoSport</w:t>
      </w:r>
      <w:proofErr w:type="spellEnd"/>
      <w:r w:rsidRPr="004C2672">
        <w:rPr>
          <w:rFonts w:ascii="Arial" w:hAnsi="Arial" w:cs="Arial"/>
          <w:sz w:val="22"/>
          <w:szCs w:val="22"/>
          <w:lang w:val="nl-NL"/>
        </w:rPr>
        <w:t xml:space="preserve"> is voor het eerst ook leverbaar in de sportieve, door Ford Performance geïnspireerde EcoSport ST</w:t>
      </w:r>
      <w:r w:rsidRPr="004C2672">
        <w:rPr>
          <w:rFonts w:ascii="Arial" w:hAnsi="Arial" w:cs="Arial"/>
          <w:sz w:val="22"/>
          <w:szCs w:val="22"/>
          <w:lang w:val="nl-NL"/>
        </w:rPr>
        <w:noBreakHyphen/>
        <w:t xml:space="preserve">Line-uitvoering. </w:t>
      </w:r>
      <w:r w:rsidR="002765DD" w:rsidRPr="004C2672">
        <w:rPr>
          <w:rFonts w:ascii="Arial" w:hAnsi="Arial" w:cs="Arial"/>
          <w:sz w:val="22"/>
          <w:szCs w:val="22"/>
          <w:lang w:val="nl-NL"/>
        </w:rPr>
        <w:t xml:space="preserve">De EcoSport staat begin 2018 bij de </w:t>
      </w:r>
      <w:r w:rsidR="002437BD" w:rsidRPr="004C2672">
        <w:rPr>
          <w:rFonts w:ascii="Arial" w:hAnsi="Arial" w:cs="Arial"/>
          <w:sz w:val="22"/>
          <w:szCs w:val="22"/>
          <w:lang w:val="nl-NL"/>
        </w:rPr>
        <w:t>Nederlandse Ford-</w:t>
      </w:r>
      <w:r w:rsidR="002765DD" w:rsidRPr="004C2672">
        <w:rPr>
          <w:rFonts w:ascii="Arial" w:hAnsi="Arial" w:cs="Arial"/>
          <w:sz w:val="22"/>
          <w:szCs w:val="22"/>
          <w:lang w:val="nl-NL"/>
        </w:rPr>
        <w:t>dealer</w:t>
      </w:r>
      <w:r w:rsidR="002437BD" w:rsidRPr="004C2672">
        <w:rPr>
          <w:rFonts w:ascii="Arial" w:hAnsi="Arial" w:cs="Arial"/>
          <w:sz w:val="22"/>
          <w:szCs w:val="22"/>
          <w:lang w:val="nl-NL"/>
        </w:rPr>
        <w:t>s</w:t>
      </w:r>
      <w:r w:rsidR="002765DD" w:rsidRPr="004C2672">
        <w:rPr>
          <w:rFonts w:ascii="Arial" w:hAnsi="Arial" w:cs="Arial"/>
          <w:sz w:val="22"/>
          <w:szCs w:val="22"/>
          <w:lang w:val="nl-NL"/>
        </w:rPr>
        <w:t xml:space="preserve">. </w:t>
      </w:r>
      <w:bookmarkStart w:id="0" w:name="_GoBack"/>
      <w:bookmarkEnd w:id="0"/>
    </w:p>
    <w:p w:rsidR="002437BD" w:rsidRDefault="002437BD" w:rsidP="00DB12BD">
      <w:pPr>
        <w:rPr>
          <w:rFonts w:ascii="Arial" w:hAnsi="Arial" w:cs="Arial"/>
          <w:lang w:val="nl-NL"/>
        </w:rPr>
      </w:pPr>
    </w:p>
    <w:p w:rsidR="000A4B20" w:rsidRPr="00BA6EF2" w:rsidRDefault="000A4B20" w:rsidP="000A4B20">
      <w:pPr>
        <w:rPr>
          <w:rFonts w:ascii="Arial" w:hAnsi="Arial" w:cs="Arial"/>
          <w:bCs/>
          <w:szCs w:val="20"/>
          <w:lang w:val="nl-NL"/>
        </w:rPr>
      </w:pPr>
    </w:p>
    <w:p w:rsidR="002E0BAF" w:rsidRPr="00D55131" w:rsidRDefault="002E0BAF" w:rsidP="002E0BAF">
      <w:pPr>
        <w:rPr>
          <w:rFonts w:cs="Arial"/>
          <w:sz w:val="18"/>
          <w:szCs w:val="18"/>
          <w:lang w:val="nl-NL"/>
        </w:rPr>
      </w:pPr>
    </w:p>
    <w:p w:rsidR="002E0BAF" w:rsidRDefault="002E0BAF" w:rsidP="004C2672">
      <w:pPr>
        <w:jc w:val="center"/>
        <w:rPr>
          <w:rFonts w:ascii="Arial" w:hAnsi="Arial" w:cs="Arial"/>
          <w:szCs w:val="20"/>
          <w:lang w:val="nl-NL"/>
        </w:rPr>
      </w:pPr>
      <w:r w:rsidRPr="00D55131">
        <w:rPr>
          <w:rFonts w:ascii="Arial" w:hAnsi="Arial" w:cs="Arial"/>
          <w:szCs w:val="20"/>
          <w:lang w:val="nl-NL"/>
        </w:rPr>
        <w:t># # #</w:t>
      </w:r>
    </w:p>
    <w:p w:rsidR="002437BD" w:rsidRPr="002E0BAF" w:rsidRDefault="002437BD" w:rsidP="004C2672">
      <w:pPr>
        <w:jc w:val="center"/>
        <w:rPr>
          <w:rFonts w:ascii="Arial" w:hAnsi="Arial" w:cs="Arial"/>
          <w:szCs w:val="20"/>
          <w:lang w:val="nl-NL"/>
        </w:rPr>
      </w:pPr>
    </w:p>
    <w:p w:rsidR="002E0BAF" w:rsidRPr="00D55131" w:rsidRDefault="002E0BAF" w:rsidP="002E0BAF">
      <w:pPr>
        <w:rPr>
          <w:rFonts w:ascii="Arial" w:hAnsi="Arial" w:cs="Arial"/>
          <w:b/>
          <w:i/>
          <w:szCs w:val="20"/>
          <w:lang w:val="nl-NL"/>
        </w:rPr>
      </w:pPr>
      <w:r w:rsidRPr="00D55131">
        <w:rPr>
          <w:rFonts w:ascii="Arial" w:hAnsi="Arial" w:cs="Arial"/>
          <w:b/>
          <w:i/>
          <w:szCs w:val="20"/>
          <w:lang w:val="nl-NL"/>
        </w:rPr>
        <w:t>Zelf rijden</w:t>
      </w:r>
    </w:p>
    <w:p w:rsidR="002E0BAF" w:rsidRPr="00D55131" w:rsidRDefault="002E0BAF" w:rsidP="002E0BAF">
      <w:pPr>
        <w:rPr>
          <w:rFonts w:ascii="Arial" w:hAnsi="Arial" w:cs="Arial"/>
          <w:i/>
          <w:szCs w:val="20"/>
          <w:lang w:val="nl-NL"/>
        </w:rPr>
      </w:pPr>
      <w:r w:rsidRPr="00D55131">
        <w:rPr>
          <w:rFonts w:ascii="Arial" w:hAnsi="Arial" w:cs="Arial"/>
          <w:i/>
          <w:szCs w:val="20"/>
          <w:lang w:val="nl-NL"/>
        </w:rPr>
        <w:t xml:space="preserve">Wilt u als redacteur zelf een keer rijden met één van de nieuwe Ford modellen, neem dan contact op met de afdeling PR van Ford Nederland via </w:t>
      </w:r>
      <w:hyperlink r:id="rId9" w:history="1">
        <w:r w:rsidRPr="00D55131">
          <w:rPr>
            <w:rStyle w:val="Hyperlink"/>
            <w:rFonts w:ascii="Arial" w:hAnsi="Arial" w:cs="Arial"/>
            <w:i/>
            <w:szCs w:val="20"/>
            <w:lang w:val="nl-NL"/>
          </w:rPr>
          <w:t>prfordnl@ford.com</w:t>
        </w:r>
      </w:hyperlink>
      <w:r w:rsidRPr="00D55131">
        <w:rPr>
          <w:rFonts w:ascii="Arial" w:hAnsi="Arial" w:cs="Arial"/>
          <w:i/>
          <w:szCs w:val="20"/>
          <w:lang w:val="nl-NL"/>
        </w:rPr>
        <w:t xml:space="preserve">. </w:t>
      </w:r>
    </w:p>
    <w:p w:rsidR="002E0BAF" w:rsidRPr="00D55131" w:rsidRDefault="002E0BAF" w:rsidP="002E0BAF">
      <w:pPr>
        <w:rPr>
          <w:rFonts w:ascii="Arial" w:hAnsi="Arial" w:cs="Arial"/>
          <w:i/>
          <w:szCs w:val="20"/>
          <w:lang w:val="nl-NL"/>
        </w:rPr>
      </w:pPr>
    </w:p>
    <w:p w:rsidR="002E0BAF" w:rsidRPr="00D55131" w:rsidRDefault="002E0BAF" w:rsidP="002E0BAF">
      <w:pPr>
        <w:rPr>
          <w:rFonts w:ascii="Arial" w:hAnsi="Arial" w:cs="Arial"/>
          <w:i/>
          <w:szCs w:val="20"/>
          <w:lang w:val="nl-NL"/>
        </w:rPr>
      </w:pPr>
      <w:r w:rsidRPr="00D55131">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0" w:history="1">
        <w:r w:rsidRPr="00D55131">
          <w:rPr>
            <w:rStyle w:val="Hyperlink"/>
            <w:rFonts w:ascii="Arial" w:hAnsi="Arial" w:cs="Arial"/>
            <w:i/>
            <w:szCs w:val="20"/>
            <w:lang w:val="nl-NL"/>
          </w:rPr>
          <w:t>http://www.ford.nl/SBE/ProefritAanvragen/ProefritAanvragenPersonenautos</w:t>
        </w:r>
      </w:hyperlink>
      <w:r w:rsidRPr="00D55131">
        <w:rPr>
          <w:rFonts w:ascii="Arial" w:hAnsi="Arial" w:cs="Arial"/>
          <w:i/>
          <w:szCs w:val="20"/>
          <w:lang w:val="nl-NL"/>
        </w:rPr>
        <w:t xml:space="preserve"> </w:t>
      </w:r>
    </w:p>
    <w:p w:rsidR="002E0BAF" w:rsidRPr="00D55131" w:rsidRDefault="002E0BAF" w:rsidP="002E0BAF">
      <w:pPr>
        <w:rPr>
          <w:rFonts w:ascii="Arial" w:hAnsi="Arial" w:cs="Arial"/>
          <w:bCs/>
          <w:iCs/>
          <w:szCs w:val="20"/>
          <w:lang w:val="nl-NL"/>
        </w:rPr>
      </w:pPr>
    </w:p>
    <w:p w:rsidR="002E0BAF" w:rsidRPr="00D55131"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D55131"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DB12BD">
        <w:fldChar w:fldCharType="begin"/>
      </w:r>
      <w:r w:rsidR="00DB12BD" w:rsidRPr="00D55131">
        <w:rPr>
          <w:lang w:val="nl-NL"/>
        </w:rPr>
        <w:instrText xml:space="preserve"> HYPERLINK "http://www.corporate.ford.com" </w:instrText>
      </w:r>
      <w:r w:rsidR="00DB12BD">
        <w:fldChar w:fldCharType="separate"/>
      </w:r>
      <w:r w:rsidRPr="002E0BAF">
        <w:rPr>
          <w:rStyle w:val="Hyperlink"/>
          <w:rFonts w:ascii="Arial" w:hAnsi="Arial" w:cs="Arial"/>
          <w:i/>
          <w:iCs/>
          <w:szCs w:val="20"/>
          <w:lang w:val="nl"/>
        </w:rPr>
        <w:t>www.corporate.ford.com</w:t>
      </w:r>
      <w:r w:rsidR="00DB12BD">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D55131" w:rsidRDefault="002E0BAF" w:rsidP="002E0BAF">
      <w:pPr>
        <w:rPr>
          <w:rFonts w:ascii="Arial" w:hAnsi="Arial" w:cs="Arial"/>
          <w:bCs/>
          <w:i/>
          <w:iCs/>
          <w:szCs w:val="20"/>
          <w:lang w:val="nl-NL"/>
        </w:rPr>
      </w:pPr>
    </w:p>
    <w:p w:rsidR="002E0BAF" w:rsidRPr="00D55131" w:rsidRDefault="002E0BAF" w:rsidP="002E0BAF">
      <w:pPr>
        <w:rPr>
          <w:rFonts w:ascii="Arial" w:hAnsi="Arial" w:cs="Arial"/>
          <w:bCs/>
          <w:i/>
          <w:szCs w:val="20"/>
          <w:lang w:val="nl-NL"/>
        </w:rPr>
      </w:pPr>
      <w:r w:rsidRPr="00D55131">
        <w:rPr>
          <w:rFonts w:ascii="Arial" w:hAnsi="Arial" w:cs="Arial"/>
          <w:b/>
          <w:i/>
          <w:szCs w:val="20"/>
          <w:lang w:val="nl-NL"/>
        </w:rPr>
        <w:t>Ford Europa</w:t>
      </w:r>
      <w:r w:rsidRPr="00D55131">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D55131">
        <w:rPr>
          <w:rFonts w:ascii="Arial" w:hAnsi="Arial" w:cs="Arial"/>
          <w:szCs w:val="20"/>
          <w:lang w:val="nl-NL"/>
        </w:rPr>
        <w:t xml:space="preserve"> </w:t>
      </w:r>
      <w:r w:rsidRPr="00D55131">
        <w:rPr>
          <w:rFonts w:ascii="Arial" w:hAnsi="Arial" w:cs="Arial"/>
          <w:bCs/>
          <w:i/>
          <w:szCs w:val="20"/>
          <w:lang w:val="nl-NL"/>
        </w:rPr>
        <w:t xml:space="preserve">Ford Europa bestaat uit Ford Motor Credit </w:t>
      </w:r>
      <w:proofErr w:type="gramStart"/>
      <w:r w:rsidRPr="00D55131">
        <w:rPr>
          <w:rFonts w:ascii="Arial" w:hAnsi="Arial" w:cs="Arial"/>
          <w:bCs/>
          <w:i/>
          <w:szCs w:val="20"/>
          <w:lang w:val="nl-NL"/>
        </w:rPr>
        <w:t>Company</w:t>
      </w:r>
      <w:proofErr w:type="gramEnd"/>
      <w:r w:rsidRPr="00D55131">
        <w:rPr>
          <w:rFonts w:ascii="Arial" w:hAnsi="Arial" w:cs="Arial"/>
          <w:bCs/>
          <w:i/>
          <w:szCs w:val="20"/>
          <w:lang w:val="nl-NL"/>
        </w:rPr>
        <w:t xml:space="preserve">, Ford Customer Service </w:t>
      </w:r>
      <w:proofErr w:type="spellStart"/>
      <w:r w:rsidRPr="00D55131">
        <w:rPr>
          <w:rFonts w:ascii="Arial" w:hAnsi="Arial" w:cs="Arial"/>
          <w:bCs/>
          <w:i/>
          <w:szCs w:val="20"/>
          <w:lang w:val="nl-NL"/>
        </w:rPr>
        <w:t>Division</w:t>
      </w:r>
      <w:proofErr w:type="spellEnd"/>
      <w:r w:rsidRPr="00D55131">
        <w:rPr>
          <w:rFonts w:ascii="Arial" w:hAnsi="Arial" w:cs="Arial"/>
          <w:bCs/>
          <w:i/>
          <w:szCs w:val="20"/>
          <w:lang w:val="nl-NL"/>
        </w:rPr>
        <w:t xml:space="preserve"> en 24 productiefaciliteiten (16 eigen of geïntegreerde joint venture-faciliteiten en 8 zelfstandige joint venture-faciliteiten).</w:t>
      </w:r>
      <w:r w:rsidRPr="00D55131">
        <w:rPr>
          <w:rFonts w:ascii="Arial" w:hAnsi="Arial" w:cs="Arial"/>
          <w:bCs/>
          <w:szCs w:val="20"/>
          <w:lang w:val="nl-NL"/>
        </w:rPr>
        <w:t xml:space="preserve"> </w:t>
      </w:r>
      <w:r w:rsidRPr="00D55131">
        <w:rPr>
          <w:rFonts w:ascii="Arial" w:hAnsi="Arial" w:cs="Arial"/>
          <w:bCs/>
          <w:i/>
          <w:szCs w:val="20"/>
          <w:lang w:val="nl-NL"/>
        </w:rPr>
        <w:t>De eerste auto's van Ford werden in 1903</w:t>
      </w:r>
      <w:r w:rsidRPr="00D55131">
        <w:rPr>
          <w:rFonts w:cs="Arial"/>
          <w:bCs/>
          <w:i/>
          <w:sz w:val="18"/>
          <w:szCs w:val="18"/>
          <w:lang w:val="nl-NL"/>
        </w:rPr>
        <w:t xml:space="preserve"> </w:t>
      </w:r>
      <w:r w:rsidRPr="00D55131">
        <w:rPr>
          <w:rFonts w:ascii="Arial" w:hAnsi="Arial" w:cs="Arial"/>
          <w:bCs/>
          <w:i/>
          <w:szCs w:val="20"/>
          <w:lang w:val="nl-NL"/>
        </w:rPr>
        <w:t xml:space="preserve">naar Europa verscheept, hetzelfde jaar waarin Ford Motor </w:t>
      </w:r>
      <w:proofErr w:type="gramStart"/>
      <w:r w:rsidRPr="00D55131">
        <w:rPr>
          <w:rFonts w:ascii="Arial" w:hAnsi="Arial" w:cs="Arial"/>
          <w:bCs/>
          <w:i/>
          <w:szCs w:val="20"/>
          <w:lang w:val="nl-NL"/>
        </w:rPr>
        <w:t>Company</w:t>
      </w:r>
      <w:proofErr w:type="gramEnd"/>
      <w:r w:rsidRPr="00D55131">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D55131">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4C2672" w:rsidRDefault="009D2B9E" w:rsidP="009D2B9E">
      <w:pPr>
        <w:rPr>
          <w:rFonts w:ascii="Arial" w:hAnsi="Arial" w:cs="Arial"/>
          <w:szCs w:val="20"/>
          <w:lang w:val="de-DE"/>
        </w:rPr>
      </w:pPr>
      <w:proofErr w:type="spellStart"/>
      <w:r w:rsidRPr="004C2672">
        <w:rPr>
          <w:rFonts w:ascii="Arial" w:hAnsi="Arial" w:cs="Arial"/>
          <w:szCs w:val="20"/>
          <w:lang w:val="de-DE"/>
        </w:rPr>
        <w:t>Telefoon</w:t>
      </w:r>
      <w:proofErr w:type="spellEnd"/>
      <w:r w:rsidRPr="004C2672">
        <w:rPr>
          <w:rFonts w:ascii="Arial" w:hAnsi="Arial" w:cs="Arial"/>
          <w:szCs w:val="20"/>
          <w:lang w:val="de-DE"/>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1"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4C2672"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2"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5"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1"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3"/>
      <w:footerReference w:type="default" r:id="rId24"/>
      <w:headerReference w:type="first" r:id="rId25"/>
      <w:footerReference w:type="first" r:id="rId26"/>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4C2672">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0756C1">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87005"/>
    <w:multiLevelType w:val="hybridMultilevel"/>
    <w:tmpl w:val="B7CC8A32"/>
    <w:lvl w:ilvl="0" w:tplc="08BEC3E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7"/>
  </w:num>
  <w:num w:numId="7">
    <w:abstractNumId w:val="7"/>
  </w:num>
  <w:num w:numId="8">
    <w:abstractNumId w:val="0"/>
  </w:num>
  <w:num w:numId="9">
    <w:abstractNumId w:val="18"/>
  </w:num>
  <w:num w:numId="10">
    <w:abstractNumId w:val="11"/>
  </w:num>
  <w:num w:numId="11">
    <w:abstractNumId w:val="2"/>
  </w:num>
  <w:num w:numId="12">
    <w:abstractNumId w:val="16"/>
  </w:num>
  <w:num w:numId="13">
    <w:abstractNumId w:val="4"/>
  </w:num>
  <w:num w:numId="14">
    <w:abstractNumId w:val="13"/>
  </w:num>
  <w:num w:numId="15">
    <w:abstractNumId w:val="6"/>
  </w:num>
  <w:num w:numId="16">
    <w:abstractNumId w:val="10"/>
  </w:num>
  <w:num w:numId="17">
    <w:abstractNumId w:val="8"/>
  </w:num>
  <w:num w:numId="18">
    <w:abstractNumId w:val="15"/>
  </w:num>
  <w:num w:numId="19">
    <w:abstractNumId w:val="19"/>
  </w:num>
  <w:num w:numId="20">
    <w:abstractNumId w:val="14"/>
  </w:num>
  <w:num w:numId="21">
    <w:abstractNumId w:val="9"/>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756C1"/>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37B20"/>
    <w:rsid w:val="002437BD"/>
    <w:rsid w:val="00264220"/>
    <w:rsid w:val="00274EC6"/>
    <w:rsid w:val="002765DD"/>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6432C"/>
    <w:rsid w:val="004C2672"/>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55131"/>
    <w:rsid w:val="00D72A3B"/>
    <w:rsid w:val="00D734E3"/>
    <w:rsid w:val="00D75AB8"/>
    <w:rsid w:val="00D762EB"/>
    <w:rsid w:val="00D82A07"/>
    <w:rsid w:val="00DA382E"/>
    <w:rsid w:val="00DB12BD"/>
    <w:rsid w:val="00DD12B7"/>
    <w:rsid w:val="00DE067A"/>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ordnederland"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user/Fordnederland" TargetMode="External"/><Relationship Id="rId7" Type="http://schemas.openxmlformats.org/officeDocument/2006/relationships/footnotes" Target="footnotes.xml"/><Relationship Id="rId12" Type="http://schemas.openxmlformats.org/officeDocument/2006/relationships/hyperlink" Target="http://www.fordmediacenter.nl" TargetMode="External"/><Relationship Id="rId17" Type="http://schemas.openxmlformats.org/officeDocument/2006/relationships/hyperlink" Target="https://www.instagram.com/fordnederl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depo@ford.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tter.com/ford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ord.nl/SBE/ProefritAanvragen/ProefritAanvragenPersonenautos" TargetMode="External"/><Relationship Id="rId19" Type="http://schemas.openxmlformats.org/officeDocument/2006/relationships/hyperlink" Target="https://www.linkedin.com/company/ford-nederland-bv" TargetMode="External"/><Relationship Id="rId4" Type="http://schemas.microsoft.com/office/2007/relationships/stylesWithEffects" Target="stylesWithEffects.xml"/><Relationship Id="rId9" Type="http://schemas.openxmlformats.org/officeDocument/2006/relationships/hyperlink" Target="mailto:prfordnl@ford.com"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7BAD-630B-4004-B2A4-2CCAF2E5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5245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6071</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2017-10-13T07:44:00Z</dcterms:created>
  <dcterms:modified xsi:type="dcterms:W3CDTF">2017-10-13T07:45:00Z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