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9C" w:rsidRPr="00F140C0" w:rsidRDefault="0063049C" w:rsidP="0063049C">
      <w:pPr>
        <w:ind w:right="-240"/>
        <w:rPr>
          <w:rFonts w:ascii="Arial" w:hAnsi="Arial" w:cs="Arial"/>
          <w:b/>
          <w:bCs/>
          <w:sz w:val="32"/>
          <w:szCs w:val="32"/>
          <w:lang w:val="nl-NL"/>
        </w:rPr>
      </w:pPr>
      <w:r>
        <w:rPr>
          <w:rFonts w:ascii="Arial" w:hAnsi="Arial" w:cs="Arial"/>
          <w:b/>
          <w:bCs/>
          <w:sz w:val="32"/>
          <w:szCs w:val="32"/>
          <w:lang w:val="nl-NL"/>
        </w:rPr>
        <w:t xml:space="preserve">IONITY - Krachtig pan-Europees oplaadnetwerk maakt e-mobiliteit over grote afstand mogelijk </w:t>
      </w:r>
    </w:p>
    <w:p w:rsidR="0063049C" w:rsidRPr="00F140C0" w:rsidRDefault="0063049C" w:rsidP="0063049C">
      <w:pPr>
        <w:pStyle w:val="BodyText2"/>
        <w:spacing w:line="240" w:lineRule="auto"/>
        <w:rPr>
          <w:rFonts w:ascii="Arial" w:hAnsi="Arial" w:cs="Arial"/>
          <w:sz w:val="22"/>
          <w:szCs w:val="22"/>
          <w:lang w:val="nl-NL"/>
        </w:rPr>
      </w:pPr>
    </w:p>
    <w:p w:rsidR="00F577A2" w:rsidRPr="00F577A2" w:rsidRDefault="00F140C0" w:rsidP="00F577A2">
      <w:pPr>
        <w:pStyle w:val="ListParagraph"/>
        <w:numPr>
          <w:ilvl w:val="0"/>
          <w:numId w:val="2"/>
        </w:numPr>
        <w:ind w:right="-240"/>
        <w:rPr>
          <w:rFonts w:ascii="Arial" w:hAnsi="Arial" w:cs="Arial"/>
          <w:b/>
          <w:bCs/>
          <w:sz w:val="22"/>
          <w:szCs w:val="22"/>
          <w:lang w:val="nl-NL"/>
        </w:rPr>
      </w:pPr>
      <w:r>
        <w:rPr>
          <w:rFonts w:ascii="Arial" w:hAnsi="Arial" w:cs="Arial"/>
          <w:b/>
          <w:bCs/>
          <w:sz w:val="22"/>
          <w:szCs w:val="22"/>
          <w:lang w:val="nl-NL"/>
        </w:rPr>
        <w:t xml:space="preserve">Ford Motor </w:t>
      </w:r>
      <w:proofErr w:type="gramStart"/>
      <w:r>
        <w:rPr>
          <w:rFonts w:ascii="Arial" w:hAnsi="Arial" w:cs="Arial"/>
          <w:b/>
          <w:bCs/>
          <w:sz w:val="22"/>
          <w:szCs w:val="22"/>
          <w:lang w:val="nl-NL"/>
        </w:rPr>
        <w:t>Company</w:t>
      </w:r>
      <w:proofErr w:type="gramEnd"/>
      <w:r>
        <w:rPr>
          <w:rFonts w:ascii="Arial" w:hAnsi="Arial" w:cs="Arial"/>
          <w:b/>
          <w:bCs/>
          <w:sz w:val="22"/>
          <w:szCs w:val="22"/>
          <w:lang w:val="nl-NL"/>
        </w:rPr>
        <w:t xml:space="preserve">, BMW Group, Daimler AG </w:t>
      </w:r>
      <w:r w:rsidRPr="00F140C0">
        <w:rPr>
          <w:rFonts w:ascii="Arial" w:hAnsi="Arial" w:cs="Arial"/>
          <w:b/>
          <w:bCs/>
          <w:sz w:val="22"/>
          <w:szCs w:val="22"/>
          <w:lang w:val="nl-NL"/>
        </w:rPr>
        <w:t>en de Volkswagen Group met Audi en Porsche vormen joint venture</w:t>
      </w:r>
      <w:r w:rsidR="00F577A2">
        <w:rPr>
          <w:rFonts w:ascii="Arial" w:hAnsi="Arial" w:cs="Arial"/>
          <w:b/>
          <w:bCs/>
          <w:sz w:val="22"/>
          <w:szCs w:val="22"/>
          <w:lang w:val="nl-NL"/>
        </w:rPr>
        <w:br/>
      </w:r>
    </w:p>
    <w:p w:rsidR="00F577A2" w:rsidRPr="00F577A2" w:rsidRDefault="0063049C" w:rsidP="00F577A2">
      <w:pPr>
        <w:pStyle w:val="BodyText2"/>
        <w:numPr>
          <w:ilvl w:val="0"/>
          <w:numId w:val="2"/>
        </w:numPr>
        <w:spacing w:line="240" w:lineRule="auto"/>
        <w:rPr>
          <w:rFonts w:ascii="Arial" w:hAnsi="Arial" w:cs="Arial"/>
          <w:b/>
          <w:sz w:val="22"/>
          <w:szCs w:val="22"/>
          <w:lang w:val="nl-NL"/>
        </w:rPr>
      </w:pPr>
      <w:r>
        <w:rPr>
          <w:rFonts w:ascii="Arial" w:hAnsi="Arial" w:cs="Arial"/>
          <w:b/>
          <w:bCs/>
          <w:sz w:val="22"/>
          <w:szCs w:val="22"/>
          <w:lang w:val="nl-NL"/>
        </w:rPr>
        <w:t>Start van joint venture voor het bouwen van een HPC-netwerk voor het opladen van elektrische auto's</w:t>
      </w:r>
      <w:r w:rsidR="00F577A2">
        <w:rPr>
          <w:rFonts w:ascii="Arial" w:hAnsi="Arial" w:cs="Arial"/>
          <w:b/>
          <w:bCs/>
          <w:sz w:val="22"/>
          <w:szCs w:val="22"/>
          <w:lang w:val="nl-NL"/>
        </w:rPr>
        <w:br/>
      </w:r>
    </w:p>
    <w:p w:rsidR="00F577A2" w:rsidRDefault="0063049C" w:rsidP="00F577A2">
      <w:pPr>
        <w:pStyle w:val="BodyText2"/>
        <w:numPr>
          <w:ilvl w:val="0"/>
          <w:numId w:val="2"/>
        </w:numPr>
        <w:spacing w:after="120" w:line="240" w:lineRule="auto"/>
        <w:ind w:left="357" w:hanging="357"/>
        <w:rPr>
          <w:rFonts w:ascii="Arial" w:hAnsi="Arial" w:cs="Arial"/>
          <w:b/>
          <w:sz w:val="22"/>
          <w:szCs w:val="22"/>
          <w:lang w:val="nl-NL"/>
        </w:rPr>
      </w:pPr>
      <w:r w:rsidRPr="00F577A2">
        <w:rPr>
          <w:rFonts w:ascii="Arial" w:hAnsi="Arial" w:cs="Arial"/>
          <w:b/>
          <w:bCs/>
          <w:sz w:val="22"/>
          <w:szCs w:val="22"/>
          <w:lang w:val="nl-NL"/>
        </w:rPr>
        <w:t xml:space="preserve">IONITY wil </w:t>
      </w:r>
      <w:r w:rsidR="009B38FE">
        <w:rPr>
          <w:rFonts w:ascii="Arial" w:hAnsi="Arial" w:cs="Arial"/>
          <w:b/>
          <w:bCs/>
          <w:sz w:val="22"/>
          <w:szCs w:val="22"/>
          <w:lang w:val="nl-NL"/>
        </w:rPr>
        <w:t>rond</w:t>
      </w:r>
      <w:r w:rsidRPr="00F577A2">
        <w:rPr>
          <w:rFonts w:ascii="Arial" w:hAnsi="Arial" w:cs="Arial"/>
          <w:b/>
          <w:bCs/>
          <w:sz w:val="22"/>
          <w:szCs w:val="22"/>
          <w:lang w:val="nl-NL"/>
        </w:rPr>
        <w:t xml:space="preserve"> 2020 </w:t>
      </w:r>
      <w:proofErr w:type="gramStart"/>
      <w:r w:rsidRPr="00F577A2">
        <w:rPr>
          <w:rFonts w:ascii="Arial" w:hAnsi="Arial" w:cs="Arial"/>
          <w:b/>
          <w:bCs/>
          <w:sz w:val="22"/>
          <w:szCs w:val="22"/>
          <w:lang w:val="nl-NL"/>
        </w:rPr>
        <w:t>zo'n</w:t>
      </w:r>
      <w:proofErr w:type="gramEnd"/>
      <w:r w:rsidRPr="00F577A2">
        <w:rPr>
          <w:rFonts w:ascii="Arial" w:hAnsi="Arial" w:cs="Arial"/>
          <w:b/>
          <w:bCs/>
          <w:sz w:val="22"/>
          <w:szCs w:val="22"/>
          <w:lang w:val="nl-NL"/>
        </w:rPr>
        <w:t xml:space="preserve"> 400 snelle oplaadstations implementeren en beheren langs a</w:t>
      </w:r>
      <w:r w:rsidR="00F577A2">
        <w:rPr>
          <w:rFonts w:ascii="Arial" w:hAnsi="Arial" w:cs="Arial"/>
          <w:b/>
          <w:bCs/>
          <w:sz w:val="22"/>
          <w:szCs w:val="22"/>
          <w:lang w:val="nl-NL"/>
        </w:rPr>
        <w:t>lle grote Europese verkeersaders</w:t>
      </w:r>
    </w:p>
    <w:p w:rsidR="00F577A2" w:rsidRPr="00F577A2" w:rsidRDefault="0063049C" w:rsidP="00F577A2">
      <w:pPr>
        <w:pStyle w:val="BodyText2"/>
        <w:numPr>
          <w:ilvl w:val="0"/>
          <w:numId w:val="2"/>
        </w:numPr>
        <w:spacing w:after="120" w:line="240" w:lineRule="auto"/>
        <w:ind w:left="357" w:hanging="357"/>
        <w:rPr>
          <w:rFonts w:ascii="Arial" w:hAnsi="Arial" w:cs="Arial"/>
          <w:b/>
          <w:sz w:val="22"/>
          <w:szCs w:val="22"/>
          <w:lang w:val="nl-NL"/>
        </w:rPr>
      </w:pPr>
      <w:r w:rsidRPr="00F577A2">
        <w:rPr>
          <w:rFonts w:ascii="Arial" w:hAnsi="Arial" w:cs="Arial"/>
          <w:b/>
          <w:bCs/>
          <w:sz w:val="22"/>
          <w:szCs w:val="22"/>
          <w:lang w:val="nl-NL"/>
        </w:rPr>
        <w:t>Bouw van maximaal 20 stations in meerdere Eu</w:t>
      </w:r>
      <w:r w:rsidR="00F577A2">
        <w:rPr>
          <w:rFonts w:ascii="Arial" w:hAnsi="Arial" w:cs="Arial"/>
          <w:b/>
          <w:bCs/>
          <w:sz w:val="22"/>
          <w:szCs w:val="22"/>
          <w:lang w:val="nl-NL"/>
        </w:rPr>
        <w:t>ropese landen begint al in 2017</w:t>
      </w:r>
    </w:p>
    <w:p w:rsidR="00F577A2" w:rsidRPr="00F577A2" w:rsidRDefault="0063049C" w:rsidP="00F577A2">
      <w:pPr>
        <w:pStyle w:val="BodyText2"/>
        <w:numPr>
          <w:ilvl w:val="0"/>
          <w:numId w:val="2"/>
        </w:numPr>
        <w:spacing w:after="120" w:line="240" w:lineRule="auto"/>
        <w:ind w:left="357" w:hanging="357"/>
        <w:rPr>
          <w:rFonts w:ascii="Arial" w:hAnsi="Arial" w:cs="Arial"/>
          <w:b/>
          <w:sz w:val="22"/>
          <w:szCs w:val="22"/>
          <w:lang w:val="nl-NL"/>
        </w:rPr>
      </w:pPr>
      <w:r w:rsidRPr="00F577A2">
        <w:rPr>
          <w:rFonts w:ascii="Arial" w:hAnsi="Arial" w:cs="Arial"/>
          <w:b/>
          <w:bCs/>
          <w:sz w:val="22"/>
          <w:szCs w:val="22"/>
          <w:lang w:val="nl-NL"/>
        </w:rPr>
        <w:t>Oplaadcapaciteit tot 350 kW maakt opladen aa</w:t>
      </w:r>
      <w:r w:rsidR="00F577A2">
        <w:rPr>
          <w:rFonts w:ascii="Arial" w:hAnsi="Arial" w:cs="Arial"/>
          <w:b/>
          <w:bCs/>
          <w:sz w:val="22"/>
          <w:szCs w:val="22"/>
          <w:lang w:val="nl-NL"/>
        </w:rPr>
        <w:t xml:space="preserve">nzienlijk </w:t>
      </w:r>
      <w:r w:rsidR="009B38FE">
        <w:rPr>
          <w:rFonts w:ascii="Arial" w:hAnsi="Arial" w:cs="Arial"/>
          <w:b/>
          <w:bCs/>
          <w:sz w:val="22"/>
          <w:szCs w:val="22"/>
          <w:lang w:val="nl-NL"/>
        </w:rPr>
        <w:t>korter</w:t>
      </w:r>
      <w:r w:rsidR="00F577A2">
        <w:rPr>
          <w:rFonts w:ascii="Arial" w:hAnsi="Arial" w:cs="Arial"/>
          <w:b/>
          <w:bCs/>
          <w:sz w:val="22"/>
          <w:szCs w:val="22"/>
          <w:lang w:val="nl-NL"/>
        </w:rPr>
        <w:t xml:space="preserve"> dan bestaande </w:t>
      </w:r>
      <w:r w:rsidRPr="00F577A2">
        <w:rPr>
          <w:rFonts w:ascii="Arial" w:hAnsi="Arial" w:cs="Arial"/>
          <w:b/>
          <w:bCs/>
          <w:sz w:val="22"/>
          <w:szCs w:val="22"/>
          <w:lang w:val="nl-NL"/>
        </w:rPr>
        <w:t>systemen</w:t>
      </w:r>
    </w:p>
    <w:p w:rsidR="0063049C" w:rsidRPr="00F577A2" w:rsidRDefault="0063049C" w:rsidP="00F577A2">
      <w:pPr>
        <w:pStyle w:val="BodyText2"/>
        <w:numPr>
          <w:ilvl w:val="0"/>
          <w:numId w:val="2"/>
        </w:numPr>
        <w:spacing w:after="120" w:line="240" w:lineRule="auto"/>
        <w:ind w:left="357" w:hanging="357"/>
        <w:rPr>
          <w:rFonts w:ascii="Arial" w:hAnsi="Arial" w:cs="Arial"/>
          <w:b/>
          <w:sz w:val="22"/>
          <w:szCs w:val="22"/>
          <w:lang w:val="nl-NL"/>
        </w:rPr>
      </w:pPr>
      <w:r w:rsidRPr="00F577A2">
        <w:rPr>
          <w:rFonts w:ascii="Arial" w:hAnsi="Arial" w:cs="Arial"/>
          <w:b/>
          <w:bCs/>
          <w:sz w:val="22"/>
          <w:szCs w:val="22"/>
          <w:lang w:val="nl-NL"/>
        </w:rPr>
        <w:t xml:space="preserve">Compatibiliteit met meerdere merken en met huidige en toekomstige generaties van elektrische auto's via CCS </w:t>
      </w:r>
    </w:p>
    <w:p w:rsidR="0063049C" w:rsidRPr="00F140C0" w:rsidRDefault="0063049C" w:rsidP="0063049C">
      <w:pPr>
        <w:pStyle w:val="BodyText2"/>
        <w:spacing w:after="120"/>
        <w:rPr>
          <w:rFonts w:ascii="Arial" w:hAnsi="Arial" w:cs="Arial"/>
          <w:b/>
          <w:sz w:val="22"/>
          <w:szCs w:val="22"/>
          <w:lang w:val="nl-NL"/>
        </w:rPr>
      </w:pPr>
    </w:p>
    <w:p w:rsidR="0063049C" w:rsidRPr="00F140C0" w:rsidRDefault="0063049C" w:rsidP="0063049C">
      <w:pPr>
        <w:pStyle w:val="BodyText2"/>
        <w:spacing w:after="120"/>
        <w:rPr>
          <w:rFonts w:ascii="Arial" w:hAnsi="Arial" w:cs="Arial"/>
          <w:b/>
          <w:sz w:val="22"/>
          <w:szCs w:val="22"/>
          <w:lang w:val="nl-NL"/>
        </w:rPr>
      </w:pPr>
      <w:r>
        <w:rPr>
          <w:rFonts w:ascii="Arial" w:hAnsi="Arial" w:cs="Arial"/>
          <w:b/>
          <w:bCs/>
          <w:color w:val="000000"/>
          <w:sz w:val="22"/>
          <w:szCs w:val="22"/>
          <w:lang w:val="nl-NL"/>
        </w:rPr>
        <w:t xml:space="preserve">AMSTELVEEN, 3 november 2017 </w:t>
      </w:r>
      <w:r>
        <w:rPr>
          <w:rFonts w:ascii="Arial" w:hAnsi="Arial" w:cs="Arial"/>
          <w:color w:val="000000"/>
          <w:sz w:val="22"/>
          <w:szCs w:val="22"/>
          <w:lang w:val="nl-NL"/>
        </w:rPr>
        <w:t xml:space="preserve">– </w:t>
      </w:r>
      <w:r w:rsidR="00F140C0">
        <w:rPr>
          <w:rFonts w:ascii="Arial" w:hAnsi="Arial" w:cs="Arial"/>
          <w:color w:val="000000"/>
          <w:sz w:val="22"/>
          <w:szCs w:val="22"/>
          <w:lang w:val="nl-NL"/>
        </w:rPr>
        <w:t xml:space="preserve">Ford Motor </w:t>
      </w:r>
      <w:proofErr w:type="gramStart"/>
      <w:r w:rsidR="00F140C0">
        <w:rPr>
          <w:rFonts w:ascii="Arial" w:hAnsi="Arial" w:cs="Arial"/>
          <w:color w:val="000000"/>
          <w:sz w:val="22"/>
          <w:szCs w:val="22"/>
          <w:lang w:val="nl-NL"/>
        </w:rPr>
        <w:t>Company</w:t>
      </w:r>
      <w:proofErr w:type="gramEnd"/>
      <w:r w:rsidR="00F140C0">
        <w:rPr>
          <w:rFonts w:ascii="Arial" w:hAnsi="Arial" w:cs="Arial"/>
          <w:color w:val="000000"/>
          <w:sz w:val="22"/>
          <w:szCs w:val="22"/>
          <w:lang w:val="nl-NL"/>
        </w:rPr>
        <w:t xml:space="preserve">, </w:t>
      </w:r>
      <w:r>
        <w:rPr>
          <w:rFonts w:ascii="Arial" w:hAnsi="Arial" w:cs="Arial"/>
          <w:color w:val="000000"/>
          <w:sz w:val="22"/>
          <w:szCs w:val="22"/>
          <w:lang w:val="nl-NL"/>
        </w:rPr>
        <w:t xml:space="preserve">BMW Group, Daimler AG en de Volkswagen Group met Audi en Porsche hebben vandaag de joint venture IONITY aangekondigd voor de ontwikkeling en implementatie van een HPC-netwerk (High-Power </w:t>
      </w:r>
      <w:proofErr w:type="spellStart"/>
      <w:r>
        <w:rPr>
          <w:rFonts w:ascii="Arial" w:hAnsi="Arial" w:cs="Arial"/>
          <w:color w:val="000000"/>
          <w:sz w:val="22"/>
          <w:szCs w:val="22"/>
          <w:lang w:val="nl-NL"/>
        </w:rPr>
        <w:t>Charging</w:t>
      </w:r>
      <w:proofErr w:type="spellEnd"/>
      <w:r>
        <w:rPr>
          <w:rFonts w:ascii="Arial" w:hAnsi="Arial" w:cs="Arial"/>
          <w:color w:val="000000"/>
          <w:sz w:val="22"/>
          <w:szCs w:val="22"/>
          <w:lang w:val="nl-NL"/>
        </w:rPr>
        <w:t xml:space="preserve">) voor het opladen van elektrische auto's in heel Europa. De bouw van </w:t>
      </w:r>
      <w:proofErr w:type="gramStart"/>
      <w:r>
        <w:rPr>
          <w:rFonts w:ascii="Arial" w:hAnsi="Arial" w:cs="Arial"/>
          <w:color w:val="000000"/>
          <w:sz w:val="22"/>
          <w:szCs w:val="22"/>
          <w:lang w:val="nl-NL"/>
        </w:rPr>
        <w:t>zo'n</w:t>
      </w:r>
      <w:proofErr w:type="gramEnd"/>
      <w:r>
        <w:rPr>
          <w:rFonts w:ascii="Arial" w:hAnsi="Arial" w:cs="Arial"/>
          <w:color w:val="000000"/>
          <w:sz w:val="22"/>
          <w:szCs w:val="22"/>
          <w:lang w:val="nl-NL"/>
        </w:rPr>
        <w:t xml:space="preserve"> 400 HPC-stations voor 2020 maakt het afleggen van grote afstanden mogelijk en zal daardoor in belangrijke mate bijdrage aan het commerciële succes van elektrische auto's. Het nieuwe bedrijf IONITY is gevestigd in München en wordt geleid door Michael </w:t>
      </w:r>
      <w:proofErr w:type="spellStart"/>
      <w:r>
        <w:rPr>
          <w:rFonts w:ascii="Arial" w:hAnsi="Arial" w:cs="Arial"/>
          <w:color w:val="000000"/>
          <w:sz w:val="22"/>
          <w:szCs w:val="22"/>
          <w:lang w:val="nl-NL"/>
        </w:rPr>
        <w:t>Hajes</w:t>
      </w:r>
      <w:r w:rsidR="00D17BA8">
        <w:rPr>
          <w:rFonts w:ascii="Arial" w:hAnsi="Arial" w:cs="Arial"/>
          <w:color w:val="000000"/>
          <w:sz w:val="22"/>
          <w:szCs w:val="22"/>
          <w:lang w:val="nl-NL"/>
        </w:rPr>
        <w:t>ch</w:t>
      </w:r>
      <w:proofErr w:type="spellEnd"/>
      <w:r w:rsidR="00D17BA8">
        <w:rPr>
          <w:rFonts w:ascii="Arial" w:hAnsi="Arial" w:cs="Arial"/>
          <w:color w:val="000000"/>
          <w:sz w:val="22"/>
          <w:szCs w:val="22"/>
          <w:lang w:val="nl-NL"/>
        </w:rPr>
        <w:t xml:space="preserve"> (CEO) en Marcus </w:t>
      </w:r>
      <w:proofErr w:type="spellStart"/>
      <w:r w:rsidR="00D17BA8">
        <w:rPr>
          <w:rFonts w:ascii="Arial" w:hAnsi="Arial" w:cs="Arial"/>
          <w:color w:val="000000"/>
          <w:sz w:val="22"/>
          <w:szCs w:val="22"/>
          <w:lang w:val="nl-NL"/>
        </w:rPr>
        <w:t>Groll</w:t>
      </w:r>
      <w:proofErr w:type="spellEnd"/>
      <w:r w:rsidR="00D17BA8">
        <w:rPr>
          <w:rFonts w:ascii="Arial" w:hAnsi="Arial" w:cs="Arial"/>
          <w:color w:val="000000"/>
          <w:sz w:val="22"/>
          <w:szCs w:val="22"/>
          <w:lang w:val="nl-NL"/>
        </w:rPr>
        <w:t xml:space="preserve"> (COO), met een groeiend team van </w:t>
      </w:r>
      <w:r>
        <w:rPr>
          <w:rFonts w:ascii="Arial" w:hAnsi="Arial" w:cs="Arial"/>
          <w:color w:val="000000"/>
          <w:sz w:val="22"/>
          <w:szCs w:val="22"/>
          <w:lang w:val="nl-NL"/>
        </w:rPr>
        <w:t>50 medewerkers</w:t>
      </w:r>
      <w:r w:rsidR="00D17BA8">
        <w:rPr>
          <w:rFonts w:ascii="Arial" w:hAnsi="Arial" w:cs="Arial"/>
          <w:color w:val="000000"/>
          <w:sz w:val="22"/>
          <w:szCs w:val="22"/>
          <w:lang w:val="nl-NL"/>
        </w:rPr>
        <w:t xml:space="preserve"> in 2018.</w:t>
      </w:r>
    </w:p>
    <w:p w:rsidR="0063049C" w:rsidRDefault="0063049C" w:rsidP="0063049C">
      <w:pPr>
        <w:spacing w:after="120" w:line="360" w:lineRule="auto"/>
        <w:rPr>
          <w:rFonts w:ascii="Arial" w:hAnsi="Arial" w:cs="Arial"/>
          <w:color w:val="000000"/>
          <w:sz w:val="22"/>
          <w:szCs w:val="22"/>
          <w:lang w:val="nl-NL"/>
        </w:rPr>
      </w:pPr>
      <w:r>
        <w:rPr>
          <w:rFonts w:ascii="Arial" w:hAnsi="Arial" w:cs="Arial"/>
          <w:color w:val="000000"/>
          <w:sz w:val="22"/>
          <w:szCs w:val="22"/>
          <w:lang w:val="nl-NL"/>
        </w:rPr>
        <w:t xml:space="preserve">“De beschikbaarheid van een wijdverbreid HPC-netwerk is van essentieel belang om elektrische auto's voet aan de grond te laten krijgen in de markt”, zegt Michael </w:t>
      </w:r>
      <w:proofErr w:type="spellStart"/>
      <w:r>
        <w:rPr>
          <w:rFonts w:ascii="Arial" w:hAnsi="Arial" w:cs="Arial"/>
          <w:color w:val="000000"/>
          <w:sz w:val="22"/>
          <w:szCs w:val="22"/>
          <w:lang w:val="nl-NL"/>
        </w:rPr>
        <w:t>Hajesch</w:t>
      </w:r>
      <w:proofErr w:type="spellEnd"/>
      <w:r>
        <w:rPr>
          <w:rFonts w:ascii="Arial" w:hAnsi="Arial" w:cs="Arial"/>
          <w:color w:val="000000"/>
          <w:sz w:val="22"/>
          <w:szCs w:val="22"/>
          <w:lang w:val="nl-NL"/>
        </w:rPr>
        <w:t>. “De oprichting van IONITY maakt dit mogelijk en toont aan dat autofabrikanten zich graag samen inzetten om dit doel te bereiken. Met de komst van het eerste pan-Europese HPC-netwerk maken we elektrische auto's geschikt voor het afleggen van grote afstanden. Daarbij richten we ons speciaal op de individuele consument, met een snel en comfortabel oplaadsysteem met digitale betalingsmogelijkheden.”</w:t>
      </w:r>
    </w:p>
    <w:p w:rsidR="006F1302" w:rsidRDefault="006F1302" w:rsidP="006F1302">
      <w:pPr>
        <w:tabs>
          <w:tab w:val="left" w:pos="6847"/>
        </w:tabs>
        <w:spacing w:after="120" w:line="360" w:lineRule="auto"/>
        <w:rPr>
          <w:rFonts w:ascii="Arial" w:hAnsi="Arial" w:cs="Arial"/>
          <w:color w:val="000000"/>
          <w:sz w:val="22"/>
          <w:szCs w:val="22"/>
          <w:lang w:val="nl-NL"/>
        </w:rPr>
      </w:pPr>
      <w:r>
        <w:rPr>
          <w:rFonts w:ascii="Arial" w:hAnsi="Arial" w:cs="Arial"/>
          <w:color w:val="000000"/>
          <w:sz w:val="22"/>
          <w:szCs w:val="22"/>
          <w:lang w:val="nl-NL"/>
        </w:rPr>
        <w:tab/>
      </w:r>
    </w:p>
    <w:p w:rsidR="006F1302" w:rsidRPr="00F140C0" w:rsidRDefault="006F1302" w:rsidP="0063049C">
      <w:pPr>
        <w:spacing w:after="120" w:line="360" w:lineRule="auto"/>
        <w:rPr>
          <w:rFonts w:ascii="Arial" w:hAnsi="Arial" w:cs="Arial"/>
          <w:color w:val="000000"/>
          <w:sz w:val="22"/>
          <w:szCs w:val="22"/>
          <w:lang w:val="nl-NL"/>
        </w:rPr>
      </w:pPr>
      <w:r w:rsidRPr="006F1302">
        <w:rPr>
          <w:rFonts w:ascii="Arial" w:hAnsi="Arial" w:cs="Arial"/>
          <w:color w:val="000000"/>
          <w:sz w:val="22"/>
          <w:szCs w:val="22"/>
          <w:lang w:val="nl-NL"/>
        </w:rPr>
        <w:lastRenderedPageBreak/>
        <w:t xml:space="preserve">"Het eerste pan-Europese HPC-netwerk </w:t>
      </w:r>
      <w:r>
        <w:rPr>
          <w:rFonts w:ascii="Arial" w:hAnsi="Arial" w:cs="Arial"/>
          <w:color w:val="000000"/>
          <w:sz w:val="22"/>
          <w:szCs w:val="22"/>
          <w:lang w:val="nl-NL"/>
        </w:rPr>
        <w:t>is van essentieel belang</w:t>
      </w:r>
      <w:r w:rsidRPr="006F1302">
        <w:rPr>
          <w:rFonts w:ascii="Arial" w:hAnsi="Arial" w:cs="Arial"/>
          <w:color w:val="000000"/>
          <w:sz w:val="22"/>
          <w:szCs w:val="22"/>
          <w:lang w:val="nl-NL"/>
        </w:rPr>
        <w:t xml:space="preserve"> </w:t>
      </w:r>
      <w:r>
        <w:rPr>
          <w:rFonts w:ascii="Arial" w:hAnsi="Arial" w:cs="Arial"/>
          <w:color w:val="000000"/>
          <w:sz w:val="22"/>
          <w:szCs w:val="22"/>
          <w:lang w:val="nl-NL"/>
        </w:rPr>
        <w:t>om elektrische auto's voet aan de grond te laten krijgen in de markt</w:t>
      </w:r>
      <w:r w:rsidRPr="006F1302">
        <w:rPr>
          <w:rFonts w:ascii="Arial" w:hAnsi="Arial" w:cs="Arial"/>
          <w:color w:val="000000"/>
          <w:sz w:val="22"/>
          <w:szCs w:val="22"/>
          <w:lang w:val="nl-NL"/>
        </w:rPr>
        <w:t xml:space="preserve">. IONITY zal </w:t>
      </w:r>
      <w:r>
        <w:rPr>
          <w:rFonts w:ascii="Arial" w:hAnsi="Arial" w:cs="Arial"/>
          <w:color w:val="000000"/>
          <w:sz w:val="22"/>
          <w:szCs w:val="22"/>
          <w:lang w:val="nl-NL"/>
        </w:rPr>
        <w:t>het</w:t>
      </w:r>
      <w:r w:rsidRPr="006F1302">
        <w:rPr>
          <w:rFonts w:ascii="Arial" w:hAnsi="Arial" w:cs="Arial"/>
          <w:color w:val="000000"/>
          <w:sz w:val="22"/>
          <w:szCs w:val="22"/>
          <w:lang w:val="nl-NL"/>
        </w:rPr>
        <w:t xml:space="preserve"> gemeenschappelijk doel leveren om </w:t>
      </w:r>
      <w:r>
        <w:rPr>
          <w:rFonts w:ascii="Arial" w:hAnsi="Arial" w:cs="Arial"/>
          <w:color w:val="000000"/>
          <w:sz w:val="22"/>
          <w:szCs w:val="22"/>
          <w:lang w:val="nl-NL"/>
        </w:rPr>
        <w:t>van digitale betaalmogelijkheden te voorzien en gebruikers snel te kunnen laten opladen om het afleggen van g</w:t>
      </w:r>
      <w:bookmarkStart w:id="0" w:name="_GoBack"/>
      <w:bookmarkEnd w:id="0"/>
      <w:r>
        <w:rPr>
          <w:rFonts w:ascii="Arial" w:hAnsi="Arial" w:cs="Arial"/>
          <w:color w:val="000000"/>
          <w:sz w:val="22"/>
          <w:szCs w:val="22"/>
          <w:lang w:val="nl-NL"/>
        </w:rPr>
        <w:t>rote afstanden mogelijk te maken</w:t>
      </w:r>
      <w:r w:rsidRPr="006F1302">
        <w:rPr>
          <w:rFonts w:ascii="Arial" w:hAnsi="Arial" w:cs="Arial"/>
          <w:color w:val="000000"/>
          <w:sz w:val="22"/>
          <w:szCs w:val="22"/>
          <w:lang w:val="nl-NL"/>
        </w:rPr>
        <w:t xml:space="preserve">, "aldus </w:t>
      </w:r>
      <w:proofErr w:type="spellStart"/>
      <w:r w:rsidRPr="006F1302">
        <w:rPr>
          <w:rFonts w:ascii="Arial" w:hAnsi="Arial" w:cs="Arial"/>
          <w:color w:val="000000"/>
          <w:sz w:val="22"/>
          <w:szCs w:val="22"/>
          <w:lang w:val="nl-NL"/>
        </w:rPr>
        <w:t>Hajesch</w:t>
      </w:r>
      <w:proofErr w:type="spellEnd"/>
      <w:r w:rsidRPr="006F1302">
        <w:rPr>
          <w:rFonts w:ascii="Arial" w:hAnsi="Arial" w:cs="Arial"/>
          <w:color w:val="000000"/>
          <w:sz w:val="22"/>
          <w:szCs w:val="22"/>
          <w:lang w:val="nl-NL"/>
        </w:rPr>
        <w:t>.</w:t>
      </w:r>
    </w:p>
    <w:p w:rsidR="0063049C" w:rsidRDefault="0063049C" w:rsidP="0063049C">
      <w:pPr>
        <w:spacing w:after="120" w:line="360" w:lineRule="auto"/>
        <w:rPr>
          <w:rFonts w:ascii="Arial" w:hAnsi="Arial" w:cs="Arial"/>
          <w:b/>
          <w:bCs/>
          <w:color w:val="000000"/>
          <w:sz w:val="22"/>
          <w:szCs w:val="22"/>
          <w:lang w:val="nl-NL"/>
        </w:rPr>
      </w:pPr>
      <w:r>
        <w:rPr>
          <w:rFonts w:ascii="Arial" w:hAnsi="Arial" w:cs="Arial"/>
          <w:b/>
          <w:bCs/>
          <w:color w:val="000000"/>
          <w:sz w:val="22"/>
          <w:szCs w:val="22"/>
          <w:lang w:val="nl-NL"/>
        </w:rPr>
        <w:t>Bouw van 20 oplaadstations begint in 2017</w:t>
      </w:r>
    </w:p>
    <w:p w:rsidR="003F34D7" w:rsidRPr="00F140C0" w:rsidRDefault="003F34D7" w:rsidP="003F34D7">
      <w:pPr>
        <w:spacing w:after="120" w:line="360" w:lineRule="auto"/>
        <w:ind w:right="-138"/>
        <w:rPr>
          <w:rFonts w:ascii="Arial" w:hAnsi="Arial" w:cs="Arial"/>
          <w:color w:val="000000"/>
          <w:sz w:val="22"/>
          <w:szCs w:val="22"/>
          <w:lang w:val="nl-NL"/>
        </w:rPr>
      </w:pPr>
      <w:r w:rsidRPr="003F34D7">
        <w:rPr>
          <w:rFonts w:ascii="Arial" w:hAnsi="Arial" w:cs="Arial"/>
          <w:sz w:val="22"/>
          <w:szCs w:val="22"/>
          <w:lang w:val="nl-NL"/>
        </w:rPr>
        <w:t>Dit jaar worden in totaal 20 stations voor het publiek geopend, gelegen op</w:t>
      </w:r>
      <w:r w:rsidRPr="003F34D7">
        <w:rPr>
          <w:rFonts w:ascii="Arial" w:hAnsi="Arial" w:cs="Arial"/>
          <w:sz w:val="22"/>
          <w:szCs w:val="22"/>
          <w:lang w:val="nl-NL"/>
        </w:rPr>
        <w:t xml:space="preserve"> de</w:t>
      </w:r>
      <w:r w:rsidRPr="003F34D7">
        <w:rPr>
          <w:rFonts w:ascii="Arial" w:hAnsi="Arial" w:cs="Arial"/>
          <w:sz w:val="22"/>
          <w:szCs w:val="22"/>
          <w:lang w:val="nl-NL"/>
        </w:rPr>
        <w:t xml:space="preserve"> hoofdwegen in Duitsland, Noorwegen en Oostenrijk, </w:t>
      </w:r>
      <w:r w:rsidRPr="003F34D7">
        <w:rPr>
          <w:rFonts w:ascii="Arial" w:hAnsi="Arial" w:cs="Arial"/>
          <w:sz w:val="22"/>
          <w:szCs w:val="22"/>
          <w:lang w:val="nl-NL"/>
        </w:rPr>
        <w:t xml:space="preserve">op ongeveer 120 kilometer afstand van elkaar. Hiertoe werkt IONITY samen met zakelijke partners </w:t>
      </w:r>
      <w:r w:rsidRPr="003F34D7">
        <w:rPr>
          <w:rFonts w:ascii="Arial" w:hAnsi="Arial" w:cs="Arial"/>
          <w:sz w:val="22"/>
          <w:szCs w:val="22"/>
          <w:lang w:val="nl-NL"/>
        </w:rPr>
        <w:t>"Tank &amp; Rast", "</w:t>
      </w:r>
      <w:proofErr w:type="spellStart"/>
      <w:r w:rsidRPr="003F34D7">
        <w:rPr>
          <w:rFonts w:ascii="Arial" w:hAnsi="Arial" w:cs="Arial"/>
          <w:sz w:val="22"/>
          <w:szCs w:val="22"/>
          <w:lang w:val="nl-NL"/>
        </w:rPr>
        <w:t>Circle</w:t>
      </w:r>
      <w:proofErr w:type="spellEnd"/>
      <w:r w:rsidRPr="003F34D7">
        <w:rPr>
          <w:rFonts w:ascii="Arial" w:hAnsi="Arial" w:cs="Arial"/>
          <w:sz w:val="22"/>
          <w:szCs w:val="22"/>
          <w:lang w:val="nl-NL"/>
        </w:rPr>
        <w:t xml:space="preserve"> K" en "OMV". </w:t>
      </w:r>
      <w:r w:rsidR="0063049C" w:rsidRPr="003F34D7">
        <w:rPr>
          <w:rFonts w:ascii="Arial" w:hAnsi="Arial" w:cs="Arial"/>
          <w:sz w:val="22"/>
          <w:szCs w:val="22"/>
          <w:lang w:val="nl-NL"/>
        </w:rPr>
        <w:t>Het netwerk wordt in 2018 uitgebreid tot meer dan honderd stations. Elk snel oplaadstation biedt meerdere oplaadmogelijkheden,</w:t>
      </w:r>
      <w:r w:rsidRPr="003F34D7">
        <w:rPr>
          <w:rFonts w:ascii="Arial" w:hAnsi="Arial" w:cs="Arial"/>
          <w:sz w:val="22"/>
          <w:szCs w:val="22"/>
          <w:lang w:val="nl-NL"/>
        </w:rPr>
        <w:t xml:space="preserve"> zodat gebruikers tegelijkertijd gebruik kunnen maken. Met een</w:t>
      </w:r>
      <w:r w:rsidR="0063049C" w:rsidRPr="003F34D7">
        <w:rPr>
          <w:rFonts w:ascii="Arial" w:hAnsi="Arial" w:cs="Arial"/>
          <w:sz w:val="22"/>
          <w:szCs w:val="22"/>
          <w:lang w:val="nl-NL"/>
        </w:rPr>
        <w:t xml:space="preserve"> oplaadcapaciteit tot 350 kW maakt </w:t>
      </w:r>
      <w:r w:rsidR="0063049C">
        <w:rPr>
          <w:rFonts w:ascii="Arial" w:hAnsi="Arial" w:cs="Arial"/>
          <w:color w:val="000000"/>
          <w:sz w:val="22"/>
          <w:szCs w:val="22"/>
          <w:lang w:val="nl-NL"/>
        </w:rPr>
        <w:t xml:space="preserve">opladen van auto's met de geschikte technologie aanzienlijk sneller in vergelijking met de bestaande systemen. De geschiktheid voor alle merken en de distributie door heel Europa zal een stimulans betekenen voor de acceptatie van elektrische auto's. </w:t>
      </w:r>
      <w:r>
        <w:rPr>
          <w:rFonts w:ascii="Arial" w:hAnsi="Arial" w:cs="Arial"/>
          <w:color w:val="000000"/>
          <w:sz w:val="22"/>
          <w:szCs w:val="22"/>
          <w:lang w:val="nl-NL"/>
        </w:rPr>
        <w:t>Het zorgvuldig bepalen van de juiste locaties voor de oplaadstations is een van de prioriteiten van het IONITY-netwerk. De joint venture overweegt ook een intelligente koppeling met bestaande oplaadtechnologieën. IONITY onderhandelt intensief met bestaande infrastructuurinitiatieven, die onder meer worden ondersteund door de oprichters en politieke instellingen.</w:t>
      </w:r>
      <w:r w:rsidRPr="003F34D7">
        <w:rPr>
          <w:rFonts w:ascii="Arial" w:hAnsi="Arial" w:cs="Arial"/>
          <w:color w:val="000000"/>
          <w:sz w:val="22"/>
          <w:szCs w:val="22"/>
          <w:lang w:val="nl-NL"/>
        </w:rPr>
        <w:t xml:space="preserve"> </w:t>
      </w:r>
      <w:r>
        <w:rPr>
          <w:rFonts w:ascii="Arial" w:hAnsi="Arial" w:cs="Arial"/>
          <w:color w:val="000000"/>
          <w:sz w:val="22"/>
          <w:szCs w:val="22"/>
          <w:lang w:val="nl-NL"/>
        </w:rPr>
        <w:t>Door te investeren in de ontwikkeling van het netwerk onderstrepen de betrokken autofabrikanten hun betrokkenheid bij elektrische auto's. IONITY is gebaseerd op internationale samenwerking binnen de hele industrie en sterke partnerschappen.</w:t>
      </w:r>
      <w:r>
        <w:rPr>
          <w:rFonts w:ascii="Arial" w:hAnsi="Arial" w:cs="Arial"/>
          <w:color w:val="000000"/>
          <w:sz w:val="22"/>
          <w:szCs w:val="22"/>
          <w:highlight w:val="cyan"/>
          <w:lang w:val="nl-NL"/>
        </w:rPr>
        <w:t xml:space="preserve"> </w:t>
      </w:r>
      <w:r>
        <w:rPr>
          <w:rFonts w:ascii="Arial" w:hAnsi="Arial" w:cs="Arial"/>
          <w:color w:val="000000"/>
          <w:sz w:val="22"/>
          <w:szCs w:val="22"/>
          <w:lang w:val="nl-NL"/>
        </w:rPr>
        <w:t xml:space="preserve">De oprichters Ford Motor </w:t>
      </w:r>
      <w:proofErr w:type="gramStart"/>
      <w:r>
        <w:rPr>
          <w:rFonts w:ascii="Arial" w:hAnsi="Arial" w:cs="Arial"/>
          <w:color w:val="000000"/>
          <w:sz w:val="22"/>
          <w:szCs w:val="22"/>
          <w:lang w:val="nl-NL"/>
        </w:rPr>
        <w:t>Company</w:t>
      </w:r>
      <w:proofErr w:type="gramEnd"/>
      <w:r>
        <w:rPr>
          <w:rFonts w:ascii="Arial" w:hAnsi="Arial" w:cs="Arial"/>
          <w:color w:val="000000"/>
          <w:sz w:val="22"/>
          <w:szCs w:val="22"/>
          <w:lang w:val="nl-NL"/>
        </w:rPr>
        <w:t>, BMW Group, Daimler AG en de Volkswagen Group hebben allemaal een even groot belang in de joint venture. Andere autofabrikanten worden uitgenodigd om actief bij te dragen aan de uitbreiding van het HPC-netwerk.</w:t>
      </w:r>
    </w:p>
    <w:p w:rsidR="0063049C" w:rsidRPr="00F140C0" w:rsidRDefault="0063049C" w:rsidP="0063049C">
      <w:pPr>
        <w:spacing w:after="120" w:line="360" w:lineRule="auto"/>
        <w:ind w:right="-138"/>
        <w:rPr>
          <w:rFonts w:ascii="Arial" w:hAnsi="Arial" w:cs="Arial"/>
          <w:color w:val="000000"/>
          <w:sz w:val="22"/>
          <w:szCs w:val="22"/>
          <w:lang w:val="nl-NL"/>
        </w:rPr>
      </w:pPr>
      <w:r>
        <w:rPr>
          <w:rFonts w:ascii="Arial" w:hAnsi="Arial" w:cs="Arial"/>
          <w:color w:val="000000"/>
          <w:sz w:val="22"/>
          <w:szCs w:val="22"/>
          <w:lang w:val="nl-NL"/>
        </w:rPr>
        <w:t xml:space="preserve">Ga voor meer informatie naar </w:t>
      </w:r>
      <w:hyperlink r:id="rId9" w:history="1">
        <w:r>
          <w:rPr>
            <w:rStyle w:val="Hyperlink"/>
            <w:rFonts w:ascii="Arial" w:hAnsi="Arial" w:cs="Arial"/>
            <w:b/>
            <w:bCs/>
            <w:sz w:val="22"/>
            <w:szCs w:val="22"/>
            <w:lang w:val="nl-NL"/>
          </w:rPr>
          <w:t>www.ionity.eu</w:t>
        </w:r>
      </w:hyperlink>
    </w:p>
    <w:p w:rsidR="00F140C0" w:rsidRDefault="00F140C0" w:rsidP="002E0BAF">
      <w:pPr>
        <w:rPr>
          <w:rFonts w:ascii="Arial" w:hAnsi="Arial" w:cs="Arial"/>
          <w:szCs w:val="20"/>
          <w:lang w:val="nl-NL"/>
        </w:rPr>
      </w:pPr>
    </w:p>
    <w:p w:rsidR="002E0BAF" w:rsidRPr="002E0BAF" w:rsidRDefault="002E0BAF" w:rsidP="00F140C0">
      <w:pPr>
        <w:jc w:val="center"/>
        <w:rPr>
          <w:rFonts w:ascii="Arial" w:hAnsi="Arial" w:cs="Arial"/>
          <w:szCs w:val="20"/>
          <w:lang w:val="nl-NL"/>
        </w:rPr>
      </w:pPr>
      <w:r w:rsidRPr="00F140C0">
        <w:rPr>
          <w:rFonts w:ascii="Arial" w:hAnsi="Arial" w:cs="Arial"/>
          <w:szCs w:val="20"/>
          <w:lang w:val="nl-NL"/>
        </w:rPr>
        <w:t># # #</w:t>
      </w:r>
    </w:p>
    <w:p w:rsidR="002E0BAF" w:rsidRPr="00F140C0" w:rsidRDefault="002E0BAF" w:rsidP="002E0BAF">
      <w:pPr>
        <w:rPr>
          <w:rFonts w:ascii="Arial" w:hAnsi="Arial" w:cs="Arial"/>
          <w:b/>
          <w:i/>
          <w:szCs w:val="20"/>
          <w:lang w:val="nl-NL"/>
        </w:rPr>
      </w:pPr>
      <w:r w:rsidRPr="00F140C0">
        <w:rPr>
          <w:rFonts w:ascii="Arial" w:hAnsi="Arial" w:cs="Arial"/>
          <w:b/>
          <w:i/>
          <w:szCs w:val="20"/>
          <w:lang w:val="nl-NL"/>
        </w:rPr>
        <w:t>Zelf rijden</w:t>
      </w:r>
    </w:p>
    <w:p w:rsidR="002E0BAF" w:rsidRPr="00F140C0" w:rsidRDefault="002E0BAF" w:rsidP="002E0BAF">
      <w:pPr>
        <w:rPr>
          <w:rFonts w:ascii="Arial" w:hAnsi="Arial" w:cs="Arial"/>
          <w:i/>
          <w:szCs w:val="20"/>
          <w:lang w:val="nl-NL"/>
        </w:rPr>
      </w:pPr>
      <w:r w:rsidRPr="00F140C0">
        <w:rPr>
          <w:rFonts w:ascii="Arial" w:hAnsi="Arial" w:cs="Arial"/>
          <w:i/>
          <w:szCs w:val="20"/>
          <w:lang w:val="nl-NL"/>
        </w:rPr>
        <w:t xml:space="preserve">Wilt u als redacteur zelf een keer rijden met één van de nieuwe Ford modellen, neem dan contact op met de afdeling PR van Ford Nederland via </w:t>
      </w:r>
      <w:hyperlink r:id="rId10" w:history="1">
        <w:r w:rsidRPr="00F140C0">
          <w:rPr>
            <w:rStyle w:val="Hyperlink"/>
            <w:rFonts w:ascii="Arial" w:hAnsi="Arial" w:cs="Arial"/>
            <w:i/>
            <w:szCs w:val="20"/>
            <w:lang w:val="nl-NL"/>
          </w:rPr>
          <w:t>prfordnl@ford.com</w:t>
        </w:r>
      </w:hyperlink>
      <w:r w:rsidRPr="00F140C0">
        <w:rPr>
          <w:rFonts w:ascii="Arial" w:hAnsi="Arial" w:cs="Arial"/>
          <w:i/>
          <w:szCs w:val="20"/>
          <w:lang w:val="nl-NL"/>
        </w:rPr>
        <w:t xml:space="preserve">. </w:t>
      </w:r>
    </w:p>
    <w:p w:rsidR="002E0BAF" w:rsidRPr="00F140C0" w:rsidRDefault="002E0BAF" w:rsidP="002E0BAF">
      <w:pPr>
        <w:rPr>
          <w:rFonts w:ascii="Arial" w:hAnsi="Arial" w:cs="Arial"/>
          <w:i/>
          <w:szCs w:val="20"/>
          <w:lang w:val="nl-NL"/>
        </w:rPr>
      </w:pPr>
    </w:p>
    <w:p w:rsidR="002E0BAF" w:rsidRPr="00F140C0" w:rsidRDefault="002E0BAF" w:rsidP="002E0BAF">
      <w:pPr>
        <w:rPr>
          <w:rFonts w:ascii="Arial" w:hAnsi="Arial" w:cs="Arial"/>
          <w:i/>
          <w:szCs w:val="20"/>
          <w:lang w:val="nl-NL"/>
        </w:rPr>
      </w:pPr>
      <w:r w:rsidRPr="00F140C0">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1" w:history="1">
        <w:r w:rsidRPr="00F140C0">
          <w:rPr>
            <w:rStyle w:val="Hyperlink"/>
            <w:rFonts w:ascii="Arial" w:hAnsi="Arial" w:cs="Arial"/>
            <w:i/>
            <w:szCs w:val="20"/>
            <w:lang w:val="nl-NL"/>
          </w:rPr>
          <w:t>http://www.ford.nl/SBE/ProefritAanvragen/ProefritAanvragenPersonenautos</w:t>
        </w:r>
      </w:hyperlink>
      <w:r w:rsidRPr="00F140C0">
        <w:rPr>
          <w:rFonts w:ascii="Arial" w:hAnsi="Arial" w:cs="Arial"/>
          <w:i/>
          <w:szCs w:val="20"/>
          <w:lang w:val="nl-NL"/>
        </w:rPr>
        <w:t xml:space="preserve"> </w:t>
      </w:r>
    </w:p>
    <w:p w:rsidR="002E0BAF" w:rsidRPr="00F140C0" w:rsidRDefault="002E0BAF" w:rsidP="002E0BAF">
      <w:pPr>
        <w:rPr>
          <w:rFonts w:ascii="Arial" w:hAnsi="Arial" w:cs="Arial"/>
          <w:bCs/>
          <w:iCs/>
          <w:szCs w:val="20"/>
          <w:lang w:val="nl-NL"/>
        </w:rPr>
      </w:pPr>
    </w:p>
    <w:p w:rsidR="002E0BAF" w:rsidRPr="00F140C0"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F140C0"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xml:space="preserve">,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w:t>
      </w:r>
      <w:r w:rsidRPr="002E0BAF">
        <w:rPr>
          <w:rFonts w:ascii="Arial" w:hAnsi="Arial" w:cs="Arial"/>
          <w:i/>
          <w:iCs/>
          <w:szCs w:val="20"/>
          <w:lang w:val="nl"/>
        </w:rPr>
        <w:lastRenderedPageBreak/>
        <w:t>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0F7355">
        <w:fldChar w:fldCharType="begin"/>
      </w:r>
      <w:r w:rsidR="000F7355" w:rsidRPr="00F140C0">
        <w:rPr>
          <w:lang w:val="nl-NL"/>
        </w:rPr>
        <w:instrText xml:space="preserve"> HYPERLINK "http://www.corporate.ford.com" </w:instrText>
      </w:r>
      <w:r w:rsidR="000F7355">
        <w:fldChar w:fldCharType="separate"/>
      </w:r>
      <w:r w:rsidRPr="002E0BAF">
        <w:rPr>
          <w:rStyle w:val="Hyperlink"/>
          <w:rFonts w:ascii="Arial" w:hAnsi="Arial" w:cs="Arial"/>
          <w:i/>
          <w:iCs/>
          <w:szCs w:val="20"/>
          <w:lang w:val="nl"/>
        </w:rPr>
        <w:t>www.corporate.ford.com</w:t>
      </w:r>
      <w:r w:rsidR="000F7355">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F140C0" w:rsidRDefault="002E0BAF" w:rsidP="002E0BAF">
      <w:pPr>
        <w:rPr>
          <w:rFonts w:ascii="Arial" w:hAnsi="Arial" w:cs="Arial"/>
          <w:bCs/>
          <w:i/>
          <w:iCs/>
          <w:szCs w:val="20"/>
          <w:lang w:val="nl-NL"/>
        </w:rPr>
      </w:pPr>
    </w:p>
    <w:p w:rsidR="002E0BAF" w:rsidRPr="00F140C0" w:rsidRDefault="002E0BAF" w:rsidP="002E0BAF">
      <w:pPr>
        <w:rPr>
          <w:rFonts w:ascii="Arial" w:hAnsi="Arial" w:cs="Arial"/>
          <w:bCs/>
          <w:i/>
          <w:szCs w:val="20"/>
          <w:lang w:val="nl-NL"/>
        </w:rPr>
      </w:pPr>
      <w:r w:rsidRPr="00F140C0">
        <w:rPr>
          <w:rFonts w:ascii="Arial" w:hAnsi="Arial" w:cs="Arial"/>
          <w:b/>
          <w:i/>
          <w:szCs w:val="20"/>
          <w:lang w:val="nl-NL"/>
        </w:rPr>
        <w:t>Ford Europa</w:t>
      </w:r>
      <w:r w:rsidRPr="00F140C0">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F140C0">
        <w:rPr>
          <w:rFonts w:ascii="Arial" w:hAnsi="Arial" w:cs="Arial"/>
          <w:szCs w:val="20"/>
          <w:lang w:val="nl-NL"/>
        </w:rPr>
        <w:t xml:space="preserve"> </w:t>
      </w:r>
      <w:r w:rsidRPr="00F140C0">
        <w:rPr>
          <w:rFonts w:ascii="Arial" w:hAnsi="Arial" w:cs="Arial"/>
          <w:bCs/>
          <w:i/>
          <w:szCs w:val="20"/>
          <w:lang w:val="nl-NL"/>
        </w:rPr>
        <w:t xml:space="preserve">Ford Europa bestaat uit Ford Motor Credit </w:t>
      </w:r>
      <w:proofErr w:type="gramStart"/>
      <w:r w:rsidRPr="00F140C0">
        <w:rPr>
          <w:rFonts w:ascii="Arial" w:hAnsi="Arial" w:cs="Arial"/>
          <w:bCs/>
          <w:i/>
          <w:szCs w:val="20"/>
          <w:lang w:val="nl-NL"/>
        </w:rPr>
        <w:t>Company</w:t>
      </w:r>
      <w:proofErr w:type="gramEnd"/>
      <w:r w:rsidRPr="00F140C0">
        <w:rPr>
          <w:rFonts w:ascii="Arial" w:hAnsi="Arial" w:cs="Arial"/>
          <w:bCs/>
          <w:i/>
          <w:szCs w:val="20"/>
          <w:lang w:val="nl-NL"/>
        </w:rPr>
        <w:t xml:space="preserve">, Ford Customer Service </w:t>
      </w:r>
      <w:proofErr w:type="spellStart"/>
      <w:r w:rsidRPr="00F140C0">
        <w:rPr>
          <w:rFonts w:ascii="Arial" w:hAnsi="Arial" w:cs="Arial"/>
          <w:bCs/>
          <w:i/>
          <w:szCs w:val="20"/>
          <w:lang w:val="nl-NL"/>
        </w:rPr>
        <w:t>Division</w:t>
      </w:r>
      <w:proofErr w:type="spellEnd"/>
      <w:r w:rsidRPr="00F140C0">
        <w:rPr>
          <w:rFonts w:ascii="Arial" w:hAnsi="Arial" w:cs="Arial"/>
          <w:bCs/>
          <w:i/>
          <w:szCs w:val="20"/>
          <w:lang w:val="nl-NL"/>
        </w:rPr>
        <w:t xml:space="preserve"> en 24 productiefaciliteiten (16 eigen of geïntegreerde joint venture-faciliteiten en 8 zelfstandige joint venture-faciliteiten).</w:t>
      </w:r>
      <w:r w:rsidRPr="00F140C0">
        <w:rPr>
          <w:rFonts w:ascii="Arial" w:hAnsi="Arial" w:cs="Arial"/>
          <w:bCs/>
          <w:szCs w:val="20"/>
          <w:lang w:val="nl-NL"/>
        </w:rPr>
        <w:t xml:space="preserve"> </w:t>
      </w:r>
      <w:r w:rsidRPr="00F140C0">
        <w:rPr>
          <w:rFonts w:ascii="Arial" w:hAnsi="Arial" w:cs="Arial"/>
          <w:bCs/>
          <w:i/>
          <w:szCs w:val="20"/>
          <w:lang w:val="nl-NL"/>
        </w:rPr>
        <w:t>De eerste auto's van Ford werden in 1903</w:t>
      </w:r>
      <w:r w:rsidRPr="00F140C0">
        <w:rPr>
          <w:rFonts w:cs="Arial"/>
          <w:bCs/>
          <w:i/>
          <w:sz w:val="18"/>
          <w:szCs w:val="18"/>
          <w:lang w:val="nl-NL"/>
        </w:rPr>
        <w:t xml:space="preserve"> </w:t>
      </w:r>
      <w:r w:rsidRPr="00F140C0">
        <w:rPr>
          <w:rFonts w:ascii="Arial" w:hAnsi="Arial" w:cs="Arial"/>
          <w:bCs/>
          <w:i/>
          <w:szCs w:val="20"/>
          <w:lang w:val="nl-NL"/>
        </w:rPr>
        <w:t xml:space="preserve">naar Europa verscheept, hetzelfde jaar waarin Ford Motor </w:t>
      </w:r>
      <w:proofErr w:type="gramStart"/>
      <w:r w:rsidRPr="00F140C0">
        <w:rPr>
          <w:rFonts w:ascii="Arial" w:hAnsi="Arial" w:cs="Arial"/>
          <w:bCs/>
          <w:i/>
          <w:szCs w:val="20"/>
          <w:lang w:val="nl-NL"/>
        </w:rPr>
        <w:t>Company</w:t>
      </w:r>
      <w:proofErr w:type="gramEnd"/>
      <w:r w:rsidRPr="00F140C0">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F140C0">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2"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9D2B9E" w:rsidRDefault="009D2B9E" w:rsidP="009D2B9E">
      <w:pPr>
        <w:rPr>
          <w:rFonts w:ascii="Arial" w:hAnsi="Arial" w:cs="Arial"/>
          <w:szCs w:val="20"/>
          <w:lang w:val="nl-NL"/>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3"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6"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headerReference w:type="even" r:id="rId24"/>
      <w:headerReference w:type="default" r:id="rId25"/>
      <w:footerReference w:type="even" r:id="rId26"/>
      <w:footerReference w:type="default" r:id="rId27"/>
      <w:headerReference w:type="first" r:id="rId28"/>
      <w:footerReference w:type="first" r:id="rId29"/>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udi Type">
    <w:altName w:val="Corbel"/>
    <w:charset w:val="00"/>
    <w:family w:val="swiss"/>
    <w:pitch w:val="variable"/>
    <w:sig w:usb0="00000001"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3F34D7">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55" w:rsidRDefault="000F7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55" w:rsidRDefault="000F7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0F7355"/>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3F34D7"/>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3049C"/>
    <w:rsid w:val="006415C1"/>
    <w:rsid w:val="00645A78"/>
    <w:rsid w:val="00650C19"/>
    <w:rsid w:val="006527C6"/>
    <w:rsid w:val="006637AF"/>
    <w:rsid w:val="006B18F4"/>
    <w:rsid w:val="006B32D7"/>
    <w:rsid w:val="006C4071"/>
    <w:rsid w:val="006E25D0"/>
    <w:rsid w:val="006F1302"/>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B38FE"/>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17BA8"/>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40C0"/>
    <w:rsid w:val="00F178A8"/>
    <w:rsid w:val="00F20D35"/>
    <w:rsid w:val="00F31211"/>
    <w:rsid w:val="00F3740A"/>
    <w:rsid w:val="00F577A2"/>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customStyle="1" w:styleId="40disclaimerboilerplate">
    <w:name w:val="40disclaimerboilerplate"/>
    <w:basedOn w:val="Normal"/>
    <w:rsid w:val="0063049C"/>
    <w:pPr>
      <w:spacing w:before="100" w:beforeAutospacing="1" w:after="100" w:afterAutospacing="1" w:line="288" w:lineRule="auto"/>
    </w:pPr>
    <w:rPr>
      <w:rFonts w:ascii="Audi Type" w:hAnsi="Audi Type"/>
      <w:color w:val="000000"/>
      <w:sz w:val="18"/>
      <w:lang w:val="de-DE" w:eastAsia="de-DE"/>
    </w:rPr>
  </w:style>
  <w:style w:type="character" w:customStyle="1" w:styleId="baec5a81-e4d6-4674-97f3-e9220f0136c1">
    <w:name w:val="baec5a81-e4d6-4674-97f3-e9220f0136c1"/>
    <w:basedOn w:val="DefaultParagraphFont"/>
    <w:rsid w:val="00630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customStyle="1" w:styleId="40disclaimerboilerplate">
    <w:name w:val="40disclaimerboilerplate"/>
    <w:basedOn w:val="Normal"/>
    <w:rsid w:val="0063049C"/>
    <w:pPr>
      <w:spacing w:before="100" w:beforeAutospacing="1" w:after="100" w:afterAutospacing="1" w:line="288" w:lineRule="auto"/>
    </w:pPr>
    <w:rPr>
      <w:rFonts w:ascii="Audi Type" w:hAnsi="Audi Type"/>
      <w:color w:val="000000"/>
      <w:sz w:val="18"/>
      <w:lang w:val="de-DE" w:eastAsia="de-DE"/>
    </w:rPr>
  </w:style>
  <w:style w:type="character" w:customStyle="1" w:styleId="baec5a81-e4d6-4674-97f3-e9220f0136c1">
    <w:name w:val="baec5a81-e4d6-4674-97f3-e9220f0136c1"/>
    <w:basedOn w:val="DefaultParagraphFont"/>
    <w:rsid w:val="0063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mediacenter.nl" TargetMode="External"/><Relationship Id="rId18" Type="http://schemas.openxmlformats.org/officeDocument/2006/relationships/hyperlink" Target="https://www.instagram.com/fordnederla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vandepo@ford.com"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fordnl" TargetMode="External"/><Relationship Id="rId20" Type="http://schemas.openxmlformats.org/officeDocument/2006/relationships/hyperlink" Target="https://www.linkedin.com/company/ford-nederland-b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nl/SBE/ProefritAanvragen/ProefritAanvragenPersonenauto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hyperlink" Target="mailto:prfordnl@ford.com" TargetMode="External"/><Relationship Id="rId19" Type="http://schemas.openxmlformats.org/officeDocument/2006/relationships/image" Target="media/image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onity.eu" TargetMode="External"/><Relationship Id="rId14" Type="http://schemas.openxmlformats.org/officeDocument/2006/relationships/hyperlink" Target="https://www.facebook.com/fordnederland" TargetMode="External"/><Relationship Id="rId22" Type="http://schemas.openxmlformats.org/officeDocument/2006/relationships/hyperlink" Target="https://www.youtube.com/user/Fordnederlan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CAD2-3DB2-49CA-9594-B83A75E9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6552</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2017-11-01T14:12:00Z</dcterms:created>
  <dcterms:modified xsi:type="dcterms:W3CDTF">2017-11-02T16:51:00Z</dcterms:modified>
</cp:coreProperties>
</file>