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4D05" w14:textId="3566F21B" w:rsidR="00DE1425" w:rsidRPr="00037269" w:rsidRDefault="0076502E" w:rsidP="00DE1425">
      <w:pPr>
        <w:pStyle w:val="BodyText2"/>
        <w:spacing w:line="240" w:lineRule="auto"/>
        <w:rPr>
          <w:rFonts w:ascii="Arial" w:hAnsi="Arial" w:cs="Arial"/>
          <w:b/>
          <w:bCs/>
          <w:sz w:val="32"/>
          <w:szCs w:val="32"/>
          <w:lang w:val="nl-NL"/>
        </w:rPr>
      </w:pPr>
      <w:bookmarkStart w:id="0" w:name="_GoBack"/>
      <w:r>
        <w:rPr>
          <w:rFonts w:ascii="Arial" w:hAnsi="Arial" w:cs="Arial"/>
          <w:b/>
          <w:bCs/>
          <w:sz w:val="32"/>
          <w:szCs w:val="32"/>
          <w:lang w:val="nl-NL"/>
        </w:rPr>
        <w:t xml:space="preserve">Ford test </w:t>
      </w:r>
      <w:r w:rsidR="00F94E76">
        <w:rPr>
          <w:rFonts w:ascii="Arial" w:hAnsi="Arial" w:cs="Arial"/>
          <w:b/>
          <w:bCs/>
          <w:sz w:val="32"/>
          <w:szCs w:val="32"/>
          <w:lang w:val="nl-NL"/>
        </w:rPr>
        <w:t xml:space="preserve">technologie om </w:t>
      </w:r>
      <w:r w:rsidR="00DE1425">
        <w:rPr>
          <w:rFonts w:ascii="Arial" w:hAnsi="Arial" w:cs="Arial"/>
          <w:b/>
          <w:bCs/>
          <w:sz w:val="32"/>
          <w:szCs w:val="32"/>
          <w:lang w:val="nl-NL"/>
        </w:rPr>
        <w:t xml:space="preserve">ongelukken </w:t>
      </w:r>
      <w:r w:rsidR="00F94E76">
        <w:rPr>
          <w:rFonts w:ascii="Arial" w:hAnsi="Arial" w:cs="Arial"/>
          <w:b/>
          <w:bCs/>
          <w:sz w:val="32"/>
          <w:szCs w:val="32"/>
          <w:lang w:val="nl-NL"/>
        </w:rPr>
        <w:t xml:space="preserve">te </w:t>
      </w:r>
      <w:r w:rsidR="00DE1425">
        <w:rPr>
          <w:rFonts w:ascii="Arial" w:hAnsi="Arial" w:cs="Arial"/>
          <w:b/>
          <w:bCs/>
          <w:sz w:val="32"/>
          <w:szCs w:val="32"/>
          <w:lang w:val="nl-NL"/>
        </w:rPr>
        <w:t>voorspellen; verbindt auto's en sensoren om verkeersveiligheid te verbeteren</w:t>
      </w:r>
    </w:p>
    <w:bookmarkEnd w:id="0"/>
    <w:p w14:paraId="56AEAD7B" w14:textId="77777777" w:rsidR="00DE1425" w:rsidRPr="00037269" w:rsidRDefault="00DE1425" w:rsidP="00DE1425">
      <w:pPr>
        <w:pStyle w:val="BodyText2"/>
        <w:spacing w:line="240" w:lineRule="auto"/>
        <w:rPr>
          <w:rFonts w:ascii="Arial" w:hAnsi="Arial" w:cs="Arial"/>
          <w:b/>
          <w:bCs/>
          <w:sz w:val="22"/>
          <w:szCs w:val="22"/>
          <w:lang w:val="nl-NL"/>
        </w:rPr>
      </w:pPr>
    </w:p>
    <w:p w14:paraId="064225DF" w14:textId="77777777" w:rsidR="00DE1425" w:rsidRPr="00037269" w:rsidRDefault="00DE1425" w:rsidP="00DE1425">
      <w:pPr>
        <w:numPr>
          <w:ilvl w:val="0"/>
          <w:numId w:val="21"/>
        </w:numPr>
        <w:ind w:left="360"/>
        <w:rPr>
          <w:rFonts w:ascii="Arial" w:hAnsi="Arial" w:cs="Arial"/>
          <w:sz w:val="22"/>
          <w:szCs w:val="22"/>
          <w:lang w:val="nl-NL"/>
        </w:rPr>
      </w:pPr>
      <w:r>
        <w:rPr>
          <w:rFonts w:ascii="Arial" w:hAnsi="Arial" w:cs="Arial"/>
          <w:sz w:val="22"/>
          <w:szCs w:val="22"/>
          <w:lang w:val="nl-NL"/>
        </w:rPr>
        <w:t xml:space="preserve">Ford ontwikkelt digitale tool die informatie van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voertuigen en sensoren langs de weg gebruikt om te voorspellen waar mogelijk ongelukken kunnen gebeuren</w:t>
      </w:r>
    </w:p>
    <w:p w14:paraId="32B39BDA" w14:textId="77777777" w:rsidR="00DE1425" w:rsidRPr="00037269" w:rsidRDefault="00DE1425" w:rsidP="00DE1425">
      <w:pPr>
        <w:rPr>
          <w:rFonts w:ascii="Arial" w:hAnsi="Arial" w:cs="Arial"/>
          <w:sz w:val="22"/>
          <w:szCs w:val="22"/>
          <w:lang w:val="nl-NL"/>
        </w:rPr>
      </w:pPr>
    </w:p>
    <w:p w14:paraId="2F6ECABF" w14:textId="7006D67D" w:rsidR="00DE1425" w:rsidRPr="00037269" w:rsidRDefault="00DE1425" w:rsidP="00DE1425">
      <w:pPr>
        <w:numPr>
          <w:ilvl w:val="0"/>
          <w:numId w:val="21"/>
        </w:numPr>
        <w:ind w:left="360"/>
        <w:rPr>
          <w:rFonts w:ascii="Arial" w:hAnsi="Arial" w:cs="Arial"/>
          <w:sz w:val="22"/>
          <w:szCs w:val="22"/>
          <w:lang w:val="nl-NL"/>
        </w:rPr>
      </w:pPr>
      <w:r>
        <w:rPr>
          <w:rFonts w:ascii="Arial" w:hAnsi="Arial" w:cs="Arial"/>
          <w:sz w:val="22"/>
          <w:szCs w:val="22"/>
          <w:lang w:val="nl-NL"/>
        </w:rPr>
        <w:t xml:space="preserve">Ford werkt samen met </w:t>
      </w:r>
      <w:proofErr w:type="spellStart"/>
      <w:r>
        <w:rPr>
          <w:rFonts w:ascii="Arial" w:hAnsi="Arial" w:cs="Arial"/>
          <w:sz w:val="22"/>
          <w:szCs w:val="22"/>
          <w:lang w:val="nl-NL"/>
        </w:rPr>
        <w:t>Vivacity</w:t>
      </w:r>
      <w:proofErr w:type="spellEnd"/>
      <w:r>
        <w:rPr>
          <w:rFonts w:ascii="Arial" w:hAnsi="Arial" w:cs="Arial"/>
          <w:sz w:val="22"/>
          <w:szCs w:val="22"/>
          <w:lang w:val="nl-NL"/>
        </w:rPr>
        <w:t xml:space="preserve"> Labs, </w:t>
      </w:r>
      <w:proofErr w:type="spellStart"/>
      <w:r>
        <w:rPr>
          <w:rFonts w:ascii="Arial" w:hAnsi="Arial" w:cs="Arial"/>
          <w:sz w:val="22"/>
          <w:szCs w:val="22"/>
          <w:lang w:val="nl-NL"/>
        </w:rPr>
        <w:t>Oxfordshire</w:t>
      </w:r>
      <w:proofErr w:type="spellEnd"/>
      <w:r>
        <w:rPr>
          <w:rFonts w:ascii="Arial" w:hAnsi="Arial" w:cs="Arial"/>
          <w:sz w:val="22"/>
          <w:szCs w:val="22"/>
          <w:lang w:val="nl-NL"/>
        </w:rPr>
        <w:t xml:space="preserve"> </w:t>
      </w:r>
      <w:proofErr w:type="spellStart"/>
      <w:r>
        <w:rPr>
          <w:rFonts w:ascii="Arial" w:hAnsi="Arial" w:cs="Arial"/>
          <w:sz w:val="22"/>
          <w:szCs w:val="22"/>
          <w:lang w:val="nl-NL"/>
        </w:rPr>
        <w:t>County</w:t>
      </w:r>
      <w:proofErr w:type="spellEnd"/>
      <w:r>
        <w:rPr>
          <w:rFonts w:ascii="Arial" w:hAnsi="Arial" w:cs="Arial"/>
          <w:sz w:val="22"/>
          <w:szCs w:val="22"/>
          <w:lang w:val="nl-NL"/>
        </w:rPr>
        <w:t xml:space="preserve"> Council</w:t>
      </w:r>
      <w:r w:rsidR="00F94E76">
        <w:rPr>
          <w:rFonts w:ascii="Arial" w:hAnsi="Arial" w:cs="Arial"/>
          <w:sz w:val="22"/>
          <w:szCs w:val="22"/>
          <w:lang w:val="nl-NL"/>
        </w:rPr>
        <w:t xml:space="preserve"> en</w:t>
      </w:r>
      <w:r>
        <w:rPr>
          <w:rFonts w:ascii="Arial" w:hAnsi="Arial" w:cs="Arial"/>
          <w:sz w:val="22"/>
          <w:szCs w:val="22"/>
          <w:lang w:val="nl-NL"/>
        </w:rPr>
        <w:t xml:space="preserve"> </w:t>
      </w:r>
      <w:proofErr w:type="spellStart"/>
      <w:r>
        <w:rPr>
          <w:rFonts w:ascii="Arial" w:hAnsi="Arial" w:cs="Arial"/>
          <w:sz w:val="22"/>
          <w:szCs w:val="22"/>
          <w:lang w:val="nl-NL"/>
        </w:rPr>
        <w:t>Loughborough</w:t>
      </w:r>
      <w:proofErr w:type="spellEnd"/>
      <w:r>
        <w:rPr>
          <w:rFonts w:ascii="Arial" w:hAnsi="Arial" w:cs="Arial"/>
          <w:sz w:val="22"/>
          <w:szCs w:val="22"/>
          <w:lang w:val="nl-NL"/>
        </w:rPr>
        <w:t xml:space="preserve"> University </w:t>
      </w:r>
      <w:r w:rsidR="00F94E76">
        <w:rPr>
          <w:rFonts w:ascii="Arial" w:hAnsi="Arial" w:cs="Arial"/>
          <w:sz w:val="22"/>
          <w:szCs w:val="22"/>
          <w:lang w:val="nl-NL"/>
        </w:rPr>
        <w:t>met hulp van</w:t>
      </w:r>
      <w:r>
        <w:rPr>
          <w:rFonts w:ascii="Arial" w:hAnsi="Arial" w:cs="Arial"/>
          <w:sz w:val="22"/>
          <w:szCs w:val="22"/>
          <w:lang w:val="nl-NL"/>
        </w:rPr>
        <w:t xml:space="preserve"> Transport </w:t>
      </w:r>
      <w:proofErr w:type="spellStart"/>
      <w:r>
        <w:rPr>
          <w:rFonts w:ascii="Arial" w:hAnsi="Arial" w:cs="Arial"/>
          <w:sz w:val="22"/>
          <w:szCs w:val="22"/>
          <w:lang w:val="nl-NL"/>
        </w:rPr>
        <w:t>for</w:t>
      </w:r>
      <w:proofErr w:type="spellEnd"/>
      <w:r>
        <w:rPr>
          <w:rFonts w:ascii="Arial" w:hAnsi="Arial" w:cs="Arial"/>
          <w:sz w:val="22"/>
          <w:szCs w:val="22"/>
          <w:lang w:val="nl-NL"/>
        </w:rPr>
        <w:t xml:space="preserve"> London; project wordt gefinancierd door </w:t>
      </w:r>
      <w:proofErr w:type="spellStart"/>
      <w:r>
        <w:rPr>
          <w:rFonts w:ascii="Arial" w:hAnsi="Arial" w:cs="Arial"/>
          <w:sz w:val="22"/>
          <w:szCs w:val="22"/>
          <w:lang w:val="nl-NL"/>
        </w:rPr>
        <w:t>Innovate</w:t>
      </w:r>
      <w:proofErr w:type="spellEnd"/>
      <w:r>
        <w:rPr>
          <w:rFonts w:ascii="Arial" w:hAnsi="Arial" w:cs="Arial"/>
          <w:sz w:val="22"/>
          <w:szCs w:val="22"/>
          <w:lang w:val="nl-NL"/>
        </w:rPr>
        <w:t xml:space="preserve"> UK, het innovatiefonds van de Britse overheid, en het Britse ministerie voor Bedrijfsleven, Energie en Industriële Strategie</w:t>
      </w:r>
    </w:p>
    <w:p w14:paraId="4864BEFA" w14:textId="77777777" w:rsidR="00DE1425" w:rsidRPr="00037269" w:rsidRDefault="00DE1425" w:rsidP="00DE1425">
      <w:pPr>
        <w:rPr>
          <w:rFonts w:ascii="Arial" w:hAnsi="Arial" w:cs="Arial"/>
          <w:sz w:val="22"/>
          <w:szCs w:val="22"/>
          <w:lang w:val="nl-NL"/>
        </w:rPr>
      </w:pPr>
    </w:p>
    <w:p w14:paraId="6F728EA1" w14:textId="646B7D4F" w:rsidR="00DE1425" w:rsidRPr="001F7220" w:rsidRDefault="00DE1425" w:rsidP="00DE1425">
      <w:pPr>
        <w:pStyle w:val="ListParagraph"/>
        <w:numPr>
          <w:ilvl w:val="0"/>
          <w:numId w:val="21"/>
        </w:numPr>
        <w:ind w:left="360"/>
        <w:rPr>
          <w:lang w:val="nl-NL"/>
        </w:rPr>
      </w:pPr>
      <w:bookmarkStart w:id="1" w:name="_Hlk47974009"/>
      <w:r>
        <w:rPr>
          <w:rFonts w:ascii="Arial" w:hAnsi="Arial" w:cs="Arial"/>
          <w:sz w:val="22"/>
          <w:szCs w:val="22"/>
          <w:lang w:val="nl-NL"/>
        </w:rPr>
        <w:t xml:space="preserve">Initiatief volgt op uitgebreid onderzoek van Ford naar gebruik van geavanceerde analyses en informatie van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voertuigen </w:t>
      </w:r>
      <w:r w:rsidR="00F94E76">
        <w:rPr>
          <w:rFonts w:ascii="Arial" w:hAnsi="Arial" w:cs="Arial"/>
          <w:sz w:val="22"/>
          <w:szCs w:val="22"/>
          <w:lang w:val="nl-NL"/>
        </w:rPr>
        <w:t xml:space="preserve">om </w:t>
      </w:r>
      <w:r>
        <w:rPr>
          <w:rFonts w:ascii="Arial" w:hAnsi="Arial" w:cs="Arial"/>
          <w:sz w:val="22"/>
          <w:szCs w:val="22"/>
          <w:lang w:val="nl-NL"/>
        </w:rPr>
        <w:t>mobiliteit en verkeersveiligheid</w:t>
      </w:r>
      <w:r w:rsidR="00F94E76">
        <w:rPr>
          <w:rFonts w:ascii="Arial" w:hAnsi="Arial" w:cs="Arial"/>
          <w:sz w:val="22"/>
          <w:szCs w:val="22"/>
          <w:lang w:val="nl-NL"/>
        </w:rPr>
        <w:t xml:space="preserve"> in steden te verbeteren</w:t>
      </w:r>
      <w:r>
        <w:rPr>
          <w:rFonts w:ascii="Arial" w:hAnsi="Arial" w:cs="Arial"/>
          <w:sz w:val="22"/>
          <w:szCs w:val="22"/>
          <w:lang w:val="nl-NL"/>
        </w:rPr>
        <w:t xml:space="preserve">. </w:t>
      </w:r>
      <w:r w:rsidR="00F94E76" w:rsidRPr="001F7220">
        <w:rPr>
          <w:rFonts w:ascii="Arial" w:hAnsi="Arial" w:cs="Arial"/>
          <w:sz w:val="22"/>
          <w:szCs w:val="22"/>
          <w:lang w:val="nl-NL"/>
        </w:rPr>
        <w:t>M</w:t>
      </w:r>
      <w:r w:rsidRPr="001F7220">
        <w:rPr>
          <w:rFonts w:ascii="Arial" w:hAnsi="Arial" w:cs="Arial"/>
          <w:sz w:val="22"/>
          <w:szCs w:val="22"/>
          <w:lang w:val="nl-NL"/>
        </w:rPr>
        <w:t xml:space="preserve">et relatief kleine verbeteringen kunnen </w:t>
      </w:r>
      <w:r w:rsidR="00F94E76" w:rsidRPr="001F7220">
        <w:rPr>
          <w:rFonts w:ascii="Arial" w:hAnsi="Arial" w:cs="Arial"/>
          <w:sz w:val="22"/>
          <w:szCs w:val="22"/>
          <w:lang w:val="nl-NL"/>
        </w:rPr>
        <w:t xml:space="preserve">potentiële problemen </w:t>
      </w:r>
      <w:r w:rsidRPr="001F7220">
        <w:rPr>
          <w:rFonts w:ascii="Arial" w:hAnsi="Arial" w:cs="Arial"/>
          <w:sz w:val="22"/>
          <w:szCs w:val="22"/>
          <w:lang w:val="nl-NL"/>
        </w:rPr>
        <w:t>worden aangepakt</w:t>
      </w:r>
      <w:bookmarkEnd w:id="1"/>
    </w:p>
    <w:p w14:paraId="18D6B74B" w14:textId="77777777" w:rsidR="00DE1425" w:rsidRPr="00037269" w:rsidRDefault="00DE1425" w:rsidP="00DE1425">
      <w:pPr>
        <w:rPr>
          <w:lang w:val="nl-NL"/>
        </w:rPr>
      </w:pPr>
    </w:p>
    <w:p w14:paraId="00427504" w14:textId="0693EDDB" w:rsidR="00DE1425" w:rsidRPr="00037269" w:rsidRDefault="00F94E76" w:rsidP="00DE1425">
      <w:pPr>
        <w:rPr>
          <w:rFonts w:ascii="Arial" w:hAnsi="Arial" w:cs="Arial"/>
          <w:sz w:val="22"/>
          <w:szCs w:val="22"/>
          <w:lang w:val="nl-NL"/>
        </w:rPr>
      </w:pPr>
      <w:r>
        <w:rPr>
          <w:rFonts w:ascii="Arial" w:hAnsi="Arial" w:cs="Arial"/>
          <w:b/>
          <w:bCs/>
          <w:sz w:val="22"/>
          <w:szCs w:val="22"/>
          <w:lang w:val="nl-NL"/>
        </w:rPr>
        <w:t>Amstelveen</w:t>
      </w:r>
      <w:r w:rsidR="00DE1425">
        <w:rPr>
          <w:rFonts w:ascii="Arial" w:hAnsi="Arial" w:cs="Arial"/>
          <w:b/>
          <w:bCs/>
          <w:sz w:val="22"/>
          <w:szCs w:val="22"/>
          <w:lang w:val="nl-NL"/>
        </w:rPr>
        <w:t xml:space="preserve">, 20 augustus 2020 </w:t>
      </w:r>
      <w:r w:rsidR="00DE1425">
        <w:rPr>
          <w:rFonts w:ascii="Arial" w:hAnsi="Arial" w:cs="Arial"/>
          <w:sz w:val="22"/>
          <w:szCs w:val="22"/>
          <w:lang w:val="nl-NL"/>
        </w:rPr>
        <w:t xml:space="preserve">– Een consortium onder leiding van Ford werkt aan de ontwikkeling van een innovatieve voorspellende tool om de verkeersveiligheid te verbeteren. De tool gebruikt gegevens van </w:t>
      </w:r>
      <w:proofErr w:type="spellStart"/>
      <w:r w:rsidR="00DE1425">
        <w:rPr>
          <w:rFonts w:ascii="Arial" w:hAnsi="Arial" w:cs="Arial"/>
          <w:sz w:val="22"/>
          <w:szCs w:val="22"/>
          <w:lang w:val="nl-NL"/>
        </w:rPr>
        <w:t>connected</w:t>
      </w:r>
      <w:proofErr w:type="spellEnd"/>
      <w:r w:rsidR="00DE1425">
        <w:rPr>
          <w:rFonts w:ascii="Arial" w:hAnsi="Arial" w:cs="Arial"/>
          <w:sz w:val="22"/>
          <w:szCs w:val="22"/>
          <w:lang w:val="nl-NL"/>
        </w:rPr>
        <w:t xml:space="preserve"> voertuigen en intelligente sensoren langs de weg om het verkeer in steden eenvoudiger en veiliger te maken.</w:t>
      </w:r>
    </w:p>
    <w:p w14:paraId="108FD9D8" w14:textId="77777777" w:rsidR="00DE1425" w:rsidRPr="00037269" w:rsidRDefault="00DE1425" w:rsidP="00DE1425">
      <w:pPr>
        <w:rPr>
          <w:rFonts w:ascii="Arial" w:hAnsi="Arial" w:cs="Arial"/>
          <w:sz w:val="22"/>
          <w:szCs w:val="22"/>
          <w:lang w:val="nl-NL"/>
        </w:rPr>
      </w:pPr>
    </w:p>
    <w:p w14:paraId="79A50091" w14:textId="77777777" w:rsidR="00DE1425" w:rsidRPr="00037269" w:rsidRDefault="00DE1425" w:rsidP="00DE1425">
      <w:pPr>
        <w:rPr>
          <w:rFonts w:ascii="Arial" w:hAnsi="Arial" w:cs="Arial"/>
          <w:sz w:val="22"/>
          <w:szCs w:val="22"/>
          <w:lang w:val="nl-NL"/>
        </w:rPr>
      </w:pPr>
      <w:r>
        <w:rPr>
          <w:rFonts w:ascii="Arial" w:hAnsi="Arial" w:cs="Arial"/>
          <w:sz w:val="22"/>
          <w:szCs w:val="22"/>
          <w:lang w:val="nl-NL"/>
        </w:rPr>
        <w:t xml:space="preserve">Jaarlijks komen er </w:t>
      </w:r>
      <w:hyperlink r:id="rId8" w:history="1">
        <w:r w:rsidRPr="00F94E76">
          <w:rPr>
            <w:rStyle w:val="Hyperlink"/>
            <w:rFonts w:ascii="Arial" w:hAnsi="Arial" w:cs="Arial"/>
            <w:bCs/>
            <w:sz w:val="22"/>
            <w:szCs w:val="22"/>
            <w:lang w:val="nl-NL"/>
          </w:rPr>
          <w:t>wereldwijd meer dan 1,3 miljoen mensen om het leven in het verkeer</w:t>
        </w:r>
      </w:hyperlink>
      <w:r w:rsidR="00F94E76">
        <w:rPr>
          <w:rFonts w:ascii="Arial" w:hAnsi="Arial" w:cs="Arial"/>
          <w:sz w:val="22"/>
          <w:szCs w:val="22"/>
          <w:lang w:val="nl-NL"/>
        </w:rPr>
        <w:t>. Dat zijn</w:t>
      </w:r>
      <w:r>
        <w:rPr>
          <w:rFonts w:ascii="Arial" w:hAnsi="Arial" w:cs="Arial"/>
          <w:sz w:val="22"/>
          <w:szCs w:val="22"/>
          <w:lang w:val="nl-NL"/>
        </w:rPr>
        <w:t xml:space="preserve"> ongeveer 3.700 mensen per dag</w:t>
      </w:r>
      <w:r w:rsidR="00F94E76">
        <w:rPr>
          <w:rFonts w:ascii="Arial" w:hAnsi="Arial" w:cs="Arial"/>
          <w:sz w:val="22"/>
          <w:szCs w:val="22"/>
          <w:lang w:val="nl-NL"/>
        </w:rPr>
        <w:t>.</w:t>
      </w:r>
      <w:r>
        <w:rPr>
          <w:rFonts w:ascii="Arial" w:hAnsi="Arial" w:cs="Arial"/>
          <w:sz w:val="22"/>
          <w:szCs w:val="22"/>
          <w:lang w:val="nl-NL"/>
        </w:rPr>
        <w:t xml:space="preserve"> </w:t>
      </w:r>
      <w:r w:rsidR="00F94E76">
        <w:rPr>
          <w:rFonts w:ascii="Arial" w:hAnsi="Arial" w:cs="Arial"/>
          <w:sz w:val="22"/>
          <w:szCs w:val="22"/>
          <w:lang w:val="nl-NL"/>
        </w:rPr>
        <w:t>W</w:t>
      </w:r>
      <w:r>
        <w:rPr>
          <w:rFonts w:ascii="Arial" w:hAnsi="Arial" w:cs="Arial"/>
          <w:sz w:val="22"/>
          <w:szCs w:val="22"/>
          <w:lang w:val="nl-NL"/>
        </w:rPr>
        <w:t xml:space="preserve">ereldwijd zijn verkeersongelukken </w:t>
      </w:r>
      <w:hyperlink r:id="rId9" w:history="1">
        <w:r w:rsidRPr="00F94E76">
          <w:rPr>
            <w:rStyle w:val="Hyperlink"/>
            <w:rFonts w:ascii="Arial" w:hAnsi="Arial" w:cs="Arial"/>
            <w:bCs/>
            <w:sz w:val="22"/>
            <w:szCs w:val="22"/>
            <w:lang w:val="nl-NL"/>
          </w:rPr>
          <w:t>de op zeven na belangrijkste doodsoorzaak</w:t>
        </w:r>
      </w:hyperlink>
      <w:r>
        <w:rPr>
          <w:rFonts w:ascii="Arial" w:hAnsi="Arial" w:cs="Arial"/>
          <w:sz w:val="22"/>
          <w:szCs w:val="22"/>
          <w:lang w:val="nl-NL"/>
        </w:rPr>
        <w:t xml:space="preserve">. </w:t>
      </w:r>
      <w:r w:rsidR="00F94E76">
        <w:rPr>
          <w:rFonts w:ascii="Arial" w:hAnsi="Arial" w:cs="Arial"/>
          <w:sz w:val="22"/>
          <w:szCs w:val="22"/>
          <w:lang w:val="nl-NL"/>
        </w:rPr>
        <w:t>Dit heeft niet alleen impact op de mens, maar ook financiële consequenties. Het</w:t>
      </w:r>
      <w:r>
        <w:rPr>
          <w:rFonts w:ascii="Arial" w:hAnsi="Arial" w:cs="Arial"/>
          <w:sz w:val="22"/>
          <w:szCs w:val="22"/>
          <w:lang w:val="nl-NL"/>
        </w:rPr>
        <w:t xml:space="preserve"> Britse ministerie van Verkeer stelt dat de jaarlijkse kosten van </w:t>
      </w:r>
      <w:r w:rsidRPr="00F94E76">
        <w:rPr>
          <w:rFonts w:ascii="Arial" w:hAnsi="Arial" w:cs="Arial"/>
          <w:sz w:val="22"/>
          <w:szCs w:val="22"/>
          <w:lang w:val="nl-NL"/>
        </w:rPr>
        <w:t xml:space="preserve">verkeersongelukken </w:t>
      </w:r>
      <w:hyperlink r:id="rId10" w:history="1">
        <w:r w:rsidRPr="00F94E76">
          <w:rPr>
            <w:rStyle w:val="Hyperlink"/>
            <w:rFonts w:ascii="Arial" w:hAnsi="Arial" w:cs="Arial"/>
            <w:bCs/>
            <w:sz w:val="22"/>
            <w:szCs w:val="22"/>
            <w:lang w:val="nl-NL"/>
          </w:rPr>
          <w:t>meer dan £ 35 miljard (bijna € 39 miljard) bedragen</w:t>
        </w:r>
      </w:hyperlink>
      <w:r w:rsidRPr="00F94E76">
        <w:rPr>
          <w:rFonts w:ascii="Arial" w:hAnsi="Arial" w:cs="Arial"/>
          <w:sz w:val="22"/>
          <w:szCs w:val="22"/>
          <w:lang w:val="nl-NL"/>
        </w:rPr>
        <w:t>.</w:t>
      </w:r>
    </w:p>
    <w:p w14:paraId="4A13C5B9" w14:textId="77777777" w:rsidR="00DE1425" w:rsidRPr="00037269" w:rsidRDefault="00DE1425" w:rsidP="00DE1425">
      <w:pPr>
        <w:rPr>
          <w:rFonts w:ascii="Arial" w:hAnsi="Arial" w:cs="Arial"/>
          <w:sz w:val="22"/>
          <w:szCs w:val="22"/>
          <w:lang w:val="nl-NL"/>
        </w:rPr>
      </w:pPr>
    </w:p>
    <w:p w14:paraId="739530C8" w14:textId="701489B2" w:rsidR="00DE1425" w:rsidRPr="00037269" w:rsidRDefault="00DE1425" w:rsidP="00DE1425">
      <w:pPr>
        <w:rPr>
          <w:rFonts w:ascii="Arial" w:hAnsi="Arial" w:cs="Arial"/>
          <w:sz w:val="22"/>
          <w:szCs w:val="22"/>
          <w:lang w:val="nl-NL"/>
        </w:rPr>
      </w:pPr>
      <w:r>
        <w:rPr>
          <w:rFonts w:ascii="Arial" w:hAnsi="Arial" w:cs="Arial"/>
          <w:sz w:val="22"/>
          <w:szCs w:val="22"/>
          <w:lang w:val="nl-NL"/>
        </w:rPr>
        <w:t>De</w:t>
      </w:r>
      <w:r w:rsidR="00F94E76">
        <w:rPr>
          <w:rFonts w:ascii="Arial" w:hAnsi="Arial" w:cs="Arial"/>
          <w:sz w:val="22"/>
          <w:szCs w:val="22"/>
          <w:lang w:val="nl-NL"/>
        </w:rPr>
        <w:t xml:space="preserve"> digitale tool voor </w:t>
      </w:r>
      <w:r>
        <w:rPr>
          <w:rFonts w:ascii="Arial" w:hAnsi="Arial" w:cs="Arial"/>
          <w:sz w:val="22"/>
          <w:szCs w:val="22"/>
          <w:lang w:val="nl-NL"/>
        </w:rPr>
        <w:t xml:space="preserve">verkeersveilig analyseert de informatie van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voertuigen, slimme sensoren langs de weg en de gegevens van gemeenten om locaties waar mogelijk ongelukken kunnen ontstaan en potentiële oorzaken te identificeren. Gemeenten kunnen deze analyses gebruiken om voorzorgsmaatregelen te treffen bij de gevaarlijkste wegen en kruispunten.</w:t>
      </w:r>
    </w:p>
    <w:p w14:paraId="3D7D5C0C" w14:textId="77777777" w:rsidR="00DE1425" w:rsidRPr="00037269" w:rsidRDefault="00DE1425" w:rsidP="00DE1425">
      <w:pPr>
        <w:rPr>
          <w:rFonts w:ascii="Arial" w:hAnsi="Arial" w:cs="Arial"/>
          <w:sz w:val="22"/>
          <w:szCs w:val="22"/>
          <w:lang w:val="nl-NL"/>
        </w:rPr>
      </w:pPr>
    </w:p>
    <w:p w14:paraId="0D4107B6" w14:textId="3C41A4F3" w:rsidR="00DE1425" w:rsidRPr="00037269" w:rsidRDefault="00DE1425" w:rsidP="00DE1425">
      <w:pPr>
        <w:rPr>
          <w:rFonts w:ascii="Arial" w:hAnsi="Arial" w:cs="Arial"/>
          <w:sz w:val="22"/>
          <w:szCs w:val="22"/>
          <w:lang w:val="nl-NL"/>
        </w:rPr>
      </w:pPr>
      <w:r>
        <w:rPr>
          <w:rFonts w:ascii="Arial" w:hAnsi="Arial" w:cs="Arial"/>
          <w:sz w:val="22"/>
          <w:szCs w:val="22"/>
          <w:lang w:val="nl-NL"/>
        </w:rPr>
        <w:t xml:space="preserve">"Binnenkort is elk nieuw voertuig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We zien dit als een kans om het aantal verkeersongelukken aanzienlijk terug te dringen en mensenlevens te redden", aldus Jon Scott, Project Lead City </w:t>
      </w:r>
      <w:proofErr w:type="spellStart"/>
      <w:r>
        <w:rPr>
          <w:rFonts w:ascii="Arial" w:hAnsi="Arial" w:cs="Arial"/>
          <w:sz w:val="22"/>
          <w:szCs w:val="22"/>
          <w:lang w:val="nl-NL"/>
        </w:rPr>
        <w:t>Insights</w:t>
      </w:r>
      <w:proofErr w:type="spellEnd"/>
      <w:r>
        <w:rPr>
          <w:rFonts w:ascii="Arial" w:hAnsi="Arial" w:cs="Arial"/>
          <w:sz w:val="22"/>
          <w:szCs w:val="22"/>
          <w:lang w:val="nl-NL"/>
        </w:rPr>
        <w:t xml:space="preserve"> bij Ford </w:t>
      </w:r>
      <w:proofErr w:type="spellStart"/>
      <w:r>
        <w:rPr>
          <w:rFonts w:ascii="Arial" w:hAnsi="Arial" w:cs="Arial"/>
          <w:sz w:val="22"/>
          <w:szCs w:val="22"/>
          <w:lang w:val="nl-NL"/>
        </w:rPr>
        <w:t>Mobility</w:t>
      </w:r>
      <w:proofErr w:type="spellEnd"/>
      <w:r>
        <w:rPr>
          <w:rFonts w:ascii="Arial" w:hAnsi="Arial" w:cs="Arial"/>
          <w:sz w:val="22"/>
          <w:szCs w:val="22"/>
          <w:lang w:val="nl-NL"/>
        </w:rPr>
        <w:t xml:space="preserve"> Europa. "We zijn ervan overtuigd dat we door samen te werken met vooraanstaande innovators, experts en wetenschappers </w:t>
      </w:r>
      <w:r w:rsidR="00F94E76">
        <w:rPr>
          <w:rFonts w:ascii="Arial" w:hAnsi="Arial" w:cs="Arial"/>
          <w:sz w:val="22"/>
          <w:szCs w:val="22"/>
          <w:lang w:val="nl-NL"/>
        </w:rPr>
        <w:t xml:space="preserve">– </w:t>
      </w:r>
      <w:r>
        <w:rPr>
          <w:rFonts w:ascii="Arial" w:hAnsi="Arial" w:cs="Arial"/>
          <w:sz w:val="22"/>
          <w:szCs w:val="22"/>
          <w:lang w:val="nl-NL"/>
        </w:rPr>
        <w:t xml:space="preserve">en met de hulp van </w:t>
      </w:r>
      <w:proofErr w:type="spellStart"/>
      <w:r>
        <w:rPr>
          <w:rFonts w:ascii="Arial" w:hAnsi="Arial" w:cs="Arial"/>
          <w:sz w:val="22"/>
          <w:szCs w:val="22"/>
          <w:lang w:val="nl-NL"/>
        </w:rPr>
        <w:t>Innovate</w:t>
      </w:r>
      <w:proofErr w:type="spellEnd"/>
      <w:r>
        <w:rPr>
          <w:rFonts w:ascii="Arial" w:hAnsi="Arial" w:cs="Arial"/>
          <w:sz w:val="22"/>
          <w:szCs w:val="22"/>
          <w:lang w:val="nl-NL"/>
        </w:rPr>
        <w:t xml:space="preserve"> UK </w:t>
      </w:r>
      <w:r w:rsidR="00F94E76">
        <w:rPr>
          <w:rFonts w:ascii="Arial" w:hAnsi="Arial" w:cs="Arial"/>
          <w:sz w:val="22"/>
          <w:szCs w:val="22"/>
          <w:lang w:val="nl-NL"/>
        </w:rPr>
        <w:t xml:space="preserve">– </w:t>
      </w:r>
      <w:r>
        <w:rPr>
          <w:rFonts w:ascii="Arial" w:hAnsi="Arial" w:cs="Arial"/>
          <w:sz w:val="22"/>
          <w:szCs w:val="22"/>
          <w:lang w:val="nl-NL"/>
        </w:rPr>
        <w:t>de mobiliteit van miljoenen mensen wereldwijd kunnen verbeteren."</w:t>
      </w:r>
    </w:p>
    <w:p w14:paraId="12D1924F" w14:textId="77777777" w:rsidR="00DE1425" w:rsidRPr="00037269" w:rsidRDefault="00DE1425" w:rsidP="00DE1425">
      <w:pPr>
        <w:rPr>
          <w:rFonts w:ascii="Arial" w:hAnsi="Arial" w:cs="Arial"/>
          <w:sz w:val="22"/>
          <w:szCs w:val="22"/>
          <w:lang w:val="nl-NL"/>
        </w:rPr>
      </w:pPr>
    </w:p>
    <w:p w14:paraId="0CE6953A" w14:textId="77777777" w:rsidR="00DE1425" w:rsidRPr="00037269" w:rsidRDefault="00DE1425" w:rsidP="00DE1425">
      <w:pPr>
        <w:rPr>
          <w:rFonts w:ascii="Arial" w:hAnsi="Arial" w:cs="Arial"/>
          <w:sz w:val="22"/>
          <w:szCs w:val="22"/>
          <w:lang w:val="nl-NL"/>
        </w:rPr>
      </w:pPr>
      <w:r>
        <w:rPr>
          <w:rFonts w:ascii="Arial" w:hAnsi="Arial"/>
          <w:sz w:val="22"/>
          <w:szCs w:val="22"/>
          <w:lang w:val="nl-NL"/>
        </w:rPr>
        <w:t xml:space="preserve">Ford </w:t>
      </w:r>
      <w:proofErr w:type="spellStart"/>
      <w:r>
        <w:rPr>
          <w:rFonts w:ascii="Arial" w:hAnsi="Arial"/>
          <w:sz w:val="22"/>
          <w:szCs w:val="22"/>
          <w:lang w:val="nl-NL"/>
        </w:rPr>
        <w:t>Mobility</w:t>
      </w:r>
      <w:proofErr w:type="spellEnd"/>
      <w:r>
        <w:rPr>
          <w:rFonts w:ascii="Arial" w:hAnsi="Arial"/>
          <w:sz w:val="22"/>
          <w:szCs w:val="22"/>
          <w:lang w:val="nl-NL"/>
        </w:rPr>
        <w:t xml:space="preserve"> werkt nauw samen met onder andere </w:t>
      </w:r>
      <w:proofErr w:type="spellStart"/>
      <w:r>
        <w:rPr>
          <w:rFonts w:ascii="Arial" w:hAnsi="Arial"/>
          <w:sz w:val="22"/>
          <w:szCs w:val="22"/>
          <w:lang w:val="nl-NL"/>
        </w:rPr>
        <w:t>Oxfordshire</w:t>
      </w:r>
      <w:proofErr w:type="spellEnd"/>
      <w:r>
        <w:rPr>
          <w:rFonts w:ascii="Arial" w:hAnsi="Arial"/>
          <w:sz w:val="22"/>
          <w:szCs w:val="22"/>
          <w:lang w:val="nl-NL"/>
        </w:rPr>
        <w:t xml:space="preserve"> </w:t>
      </w:r>
      <w:proofErr w:type="spellStart"/>
      <w:r>
        <w:rPr>
          <w:rFonts w:ascii="Arial" w:hAnsi="Arial"/>
          <w:sz w:val="22"/>
          <w:szCs w:val="22"/>
          <w:lang w:val="nl-NL"/>
        </w:rPr>
        <w:t>County</w:t>
      </w:r>
      <w:proofErr w:type="spellEnd"/>
      <w:r>
        <w:rPr>
          <w:rFonts w:ascii="Arial" w:hAnsi="Arial"/>
          <w:sz w:val="22"/>
          <w:szCs w:val="22"/>
          <w:lang w:val="nl-NL"/>
        </w:rPr>
        <w:t xml:space="preserve"> Council, </w:t>
      </w:r>
      <w:proofErr w:type="spellStart"/>
      <w:r>
        <w:rPr>
          <w:rFonts w:ascii="Arial" w:hAnsi="Arial"/>
          <w:sz w:val="22"/>
          <w:szCs w:val="22"/>
          <w:lang w:val="nl-NL"/>
        </w:rPr>
        <w:t>Vivacity</w:t>
      </w:r>
      <w:proofErr w:type="spellEnd"/>
      <w:r>
        <w:rPr>
          <w:rFonts w:ascii="Arial" w:hAnsi="Arial"/>
          <w:sz w:val="22"/>
          <w:szCs w:val="22"/>
          <w:lang w:val="nl-NL"/>
        </w:rPr>
        <w:t xml:space="preserve"> Labs, specialist op het gebied van AI-sensoren, vooraanstaande wetenschappers van het Transport Safety Research Centre van </w:t>
      </w:r>
      <w:proofErr w:type="spellStart"/>
      <w:r>
        <w:rPr>
          <w:rFonts w:ascii="Arial" w:hAnsi="Arial"/>
          <w:sz w:val="22"/>
          <w:szCs w:val="22"/>
          <w:lang w:val="nl-NL"/>
        </w:rPr>
        <w:t>Loughborough</w:t>
      </w:r>
      <w:proofErr w:type="spellEnd"/>
      <w:r>
        <w:rPr>
          <w:rFonts w:ascii="Arial" w:hAnsi="Arial"/>
          <w:sz w:val="22"/>
          <w:szCs w:val="22"/>
          <w:lang w:val="nl-NL"/>
        </w:rPr>
        <w:t xml:space="preserve"> University en Transport </w:t>
      </w:r>
      <w:proofErr w:type="spellStart"/>
      <w:r>
        <w:rPr>
          <w:rFonts w:ascii="Arial" w:hAnsi="Arial"/>
          <w:sz w:val="22"/>
          <w:szCs w:val="22"/>
          <w:lang w:val="nl-NL"/>
        </w:rPr>
        <w:t>for</w:t>
      </w:r>
      <w:proofErr w:type="spellEnd"/>
      <w:r>
        <w:rPr>
          <w:rFonts w:ascii="Arial" w:hAnsi="Arial"/>
          <w:sz w:val="22"/>
          <w:szCs w:val="22"/>
          <w:lang w:val="nl-NL"/>
        </w:rPr>
        <w:t xml:space="preserve"> London. Het doel is om de tool verder te ontwikkelen tot een oplossing waar steden en weggebruikers wereldwijd baat bij hebben.</w:t>
      </w:r>
      <w:r>
        <w:rPr>
          <w:lang w:val="nl-NL"/>
        </w:rPr>
        <w:t xml:space="preserve"> </w:t>
      </w:r>
      <w:r>
        <w:rPr>
          <w:rFonts w:ascii="Arial" w:hAnsi="Arial"/>
          <w:sz w:val="22"/>
          <w:szCs w:val="22"/>
          <w:lang w:val="nl-NL"/>
        </w:rPr>
        <w:t xml:space="preserve">Het initiatief wordt financieel gesteund door </w:t>
      </w:r>
      <w:proofErr w:type="spellStart"/>
      <w:r>
        <w:rPr>
          <w:rFonts w:ascii="Arial" w:hAnsi="Arial"/>
          <w:sz w:val="22"/>
          <w:szCs w:val="22"/>
          <w:lang w:val="nl-NL"/>
        </w:rPr>
        <w:t>Innovate</w:t>
      </w:r>
      <w:proofErr w:type="spellEnd"/>
      <w:r>
        <w:rPr>
          <w:rFonts w:ascii="Arial" w:hAnsi="Arial"/>
          <w:sz w:val="22"/>
          <w:szCs w:val="22"/>
          <w:lang w:val="nl-NL"/>
        </w:rPr>
        <w:t xml:space="preserve"> UK, het innovatiefonds van de Britse overheid.</w:t>
      </w:r>
    </w:p>
    <w:p w14:paraId="04F79236" w14:textId="0AB32E72" w:rsidR="00DE1425" w:rsidRDefault="00DE1425" w:rsidP="00DE1425">
      <w:pPr>
        <w:rPr>
          <w:rFonts w:ascii="Arial" w:hAnsi="Arial" w:cs="Arial"/>
          <w:sz w:val="22"/>
          <w:szCs w:val="22"/>
          <w:lang w:val="nl-NL"/>
        </w:rPr>
      </w:pPr>
    </w:p>
    <w:p w14:paraId="170990BA" w14:textId="6501E3B8" w:rsidR="001F7220" w:rsidRDefault="001F7220" w:rsidP="00DE1425">
      <w:pPr>
        <w:rPr>
          <w:rFonts w:ascii="Arial" w:hAnsi="Arial" w:cs="Arial"/>
          <w:sz w:val="22"/>
          <w:szCs w:val="22"/>
          <w:lang w:val="nl-NL"/>
        </w:rPr>
      </w:pPr>
    </w:p>
    <w:p w14:paraId="1489F3DF" w14:textId="77777777" w:rsidR="001F7220" w:rsidRPr="00037269" w:rsidRDefault="001F7220" w:rsidP="00DE1425">
      <w:pPr>
        <w:rPr>
          <w:rFonts w:ascii="Arial" w:hAnsi="Arial" w:cs="Arial"/>
          <w:sz w:val="22"/>
          <w:szCs w:val="22"/>
          <w:lang w:val="nl-NL"/>
        </w:rPr>
      </w:pPr>
    </w:p>
    <w:p w14:paraId="28B0E7AD" w14:textId="77777777" w:rsidR="00DE1425" w:rsidRPr="00037269" w:rsidRDefault="00DE1425" w:rsidP="00DE1425">
      <w:pPr>
        <w:rPr>
          <w:rFonts w:ascii="Arial" w:hAnsi="Arial" w:cs="Arial"/>
          <w:b/>
          <w:bCs/>
          <w:sz w:val="22"/>
          <w:szCs w:val="22"/>
          <w:lang w:val="nl-NL"/>
        </w:rPr>
      </w:pPr>
      <w:proofErr w:type="spellStart"/>
      <w:r>
        <w:rPr>
          <w:rFonts w:ascii="Arial" w:hAnsi="Arial" w:cs="Arial"/>
          <w:b/>
          <w:bCs/>
          <w:sz w:val="22"/>
          <w:szCs w:val="22"/>
          <w:lang w:val="nl-NL"/>
        </w:rPr>
        <w:t>Gegevensgestuurde</w:t>
      </w:r>
      <w:proofErr w:type="spellEnd"/>
      <w:r>
        <w:rPr>
          <w:rFonts w:ascii="Arial" w:hAnsi="Arial" w:cs="Arial"/>
          <w:b/>
          <w:bCs/>
          <w:sz w:val="22"/>
          <w:szCs w:val="22"/>
          <w:lang w:val="nl-NL"/>
        </w:rPr>
        <w:t xml:space="preserve"> verkeersveiligheid</w:t>
      </w:r>
    </w:p>
    <w:p w14:paraId="25B4AB52" w14:textId="3D61C35D" w:rsidR="00DE1425" w:rsidRPr="00037269" w:rsidRDefault="00DE1425" w:rsidP="00DE1425">
      <w:pPr>
        <w:rPr>
          <w:rFonts w:ascii="Arial" w:hAnsi="Arial" w:cs="Arial"/>
          <w:sz w:val="22"/>
          <w:szCs w:val="22"/>
          <w:lang w:val="nl-NL"/>
        </w:rPr>
      </w:pPr>
      <w:r>
        <w:rPr>
          <w:rFonts w:ascii="Arial" w:hAnsi="Arial" w:cs="Arial"/>
          <w:sz w:val="22"/>
          <w:szCs w:val="22"/>
          <w:lang w:val="nl-NL"/>
        </w:rPr>
        <w:t xml:space="preserve">Ford heeft uitgebreid onderzoek gedaan naar het gebruik van informatie van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voertuigen en voorspellende analyses om de verkeersveiligheid te verbeteren. Deze zomer is men gestart met een </w:t>
      </w:r>
      <w:r w:rsidR="00F94E76">
        <w:rPr>
          <w:rFonts w:ascii="Arial" w:hAnsi="Arial" w:cs="Arial"/>
          <w:sz w:val="22"/>
          <w:szCs w:val="22"/>
          <w:lang w:val="nl-NL"/>
        </w:rPr>
        <w:t xml:space="preserve">achttien </w:t>
      </w:r>
      <w:r>
        <w:rPr>
          <w:rFonts w:ascii="Arial" w:hAnsi="Arial" w:cs="Arial"/>
          <w:sz w:val="22"/>
          <w:szCs w:val="22"/>
          <w:lang w:val="nl-NL"/>
        </w:rPr>
        <w:t xml:space="preserve">maanden durend project waarbij 700 personenauto's en bedrijfswagens binnen </w:t>
      </w:r>
      <w:proofErr w:type="spellStart"/>
      <w:r>
        <w:rPr>
          <w:rFonts w:ascii="Arial" w:hAnsi="Arial" w:cs="Arial"/>
          <w:sz w:val="22"/>
          <w:szCs w:val="22"/>
          <w:lang w:val="nl-NL"/>
        </w:rPr>
        <w:t>Oxfordshire</w:t>
      </w:r>
      <w:proofErr w:type="spellEnd"/>
      <w:r>
        <w:rPr>
          <w:rFonts w:ascii="Arial" w:hAnsi="Arial" w:cs="Arial"/>
          <w:sz w:val="22"/>
          <w:szCs w:val="22"/>
          <w:lang w:val="nl-NL"/>
        </w:rPr>
        <w:t xml:space="preserve"> en Londen met elkaar worden verbonden.</w:t>
      </w:r>
    </w:p>
    <w:p w14:paraId="1F1D299B" w14:textId="77777777" w:rsidR="00DE1425" w:rsidRPr="00037269" w:rsidRDefault="00DE1425" w:rsidP="00DE1425">
      <w:pPr>
        <w:rPr>
          <w:rFonts w:ascii="Arial" w:hAnsi="Arial" w:cs="Arial"/>
          <w:sz w:val="22"/>
          <w:szCs w:val="22"/>
          <w:lang w:val="nl-NL"/>
        </w:rPr>
      </w:pPr>
    </w:p>
    <w:p w14:paraId="3CD1D75B" w14:textId="6A908C64" w:rsidR="00DE1425" w:rsidRPr="00037269" w:rsidRDefault="00DE1425" w:rsidP="00DE1425">
      <w:pPr>
        <w:rPr>
          <w:rFonts w:ascii="Arial" w:hAnsi="Arial" w:cs="Arial"/>
          <w:sz w:val="22"/>
          <w:szCs w:val="22"/>
          <w:lang w:val="nl-NL"/>
        </w:rPr>
      </w:pPr>
      <w:r>
        <w:rPr>
          <w:rFonts w:ascii="Arial" w:hAnsi="Arial" w:cs="Arial"/>
          <w:sz w:val="22"/>
          <w:szCs w:val="22"/>
          <w:lang w:val="nl-NL"/>
        </w:rPr>
        <w:t xml:space="preserve">Gedetailleerde telematicagegevens van deze voertuigen, waaronder de bediening van het rem- en gaspedaal en de stuurhoek, worden geanalyseerd in combinatie met gegevens van sensoren langs de weg. Met de extra 25 slimme sensoren van </w:t>
      </w:r>
      <w:proofErr w:type="spellStart"/>
      <w:r>
        <w:rPr>
          <w:rFonts w:ascii="Arial" w:hAnsi="Arial" w:cs="Arial"/>
          <w:sz w:val="22"/>
          <w:szCs w:val="22"/>
          <w:lang w:val="nl-NL"/>
        </w:rPr>
        <w:t>Vivacity</w:t>
      </w:r>
      <w:proofErr w:type="spellEnd"/>
      <w:r>
        <w:rPr>
          <w:rFonts w:ascii="Arial" w:hAnsi="Arial" w:cs="Arial"/>
          <w:sz w:val="22"/>
          <w:szCs w:val="22"/>
          <w:lang w:val="nl-NL"/>
        </w:rPr>
        <w:t xml:space="preserve"> Labs, specialist op het gebied van het verzamelen van verkeersinformatie en classificatie, komt het aantal actieve sensoren nu op </w:t>
      </w:r>
      <w:r w:rsidR="0077104C">
        <w:rPr>
          <w:rFonts w:ascii="Arial" w:hAnsi="Arial" w:cs="Arial"/>
          <w:sz w:val="22"/>
          <w:szCs w:val="22"/>
          <w:lang w:val="nl-NL"/>
        </w:rPr>
        <w:t>honderd</w:t>
      </w:r>
      <w:r>
        <w:rPr>
          <w:rFonts w:ascii="Arial" w:hAnsi="Arial" w:cs="Arial"/>
          <w:sz w:val="22"/>
          <w:szCs w:val="22"/>
          <w:lang w:val="nl-NL"/>
        </w:rPr>
        <w:t>.</w:t>
      </w:r>
    </w:p>
    <w:p w14:paraId="593F92CD" w14:textId="77777777" w:rsidR="00DE1425" w:rsidRPr="00037269" w:rsidRDefault="00DE1425" w:rsidP="00DE1425">
      <w:pPr>
        <w:rPr>
          <w:rFonts w:ascii="Arial" w:hAnsi="Arial" w:cs="Arial"/>
          <w:sz w:val="22"/>
          <w:szCs w:val="22"/>
          <w:lang w:val="nl-NL"/>
        </w:rPr>
      </w:pPr>
    </w:p>
    <w:p w14:paraId="76EFAD05" w14:textId="77777777" w:rsidR="00DE1425" w:rsidRPr="00037269" w:rsidRDefault="00DE1425" w:rsidP="00DE1425">
      <w:pPr>
        <w:pStyle w:val="CommentText"/>
        <w:rPr>
          <w:rFonts w:ascii="Arial" w:hAnsi="Arial" w:cs="Arial"/>
          <w:sz w:val="22"/>
          <w:szCs w:val="22"/>
          <w:lang w:val="nl-NL"/>
        </w:rPr>
      </w:pPr>
      <w:r>
        <w:rPr>
          <w:rFonts w:ascii="Arial" w:hAnsi="Arial" w:cs="Arial"/>
          <w:sz w:val="22"/>
          <w:szCs w:val="22"/>
          <w:lang w:val="nl-NL"/>
        </w:rPr>
        <w:t xml:space="preserve">De sensoren van </w:t>
      </w:r>
      <w:proofErr w:type="spellStart"/>
      <w:r>
        <w:rPr>
          <w:rFonts w:ascii="Arial" w:hAnsi="Arial" w:cs="Arial"/>
          <w:sz w:val="22"/>
          <w:szCs w:val="22"/>
          <w:lang w:val="nl-NL"/>
        </w:rPr>
        <w:t>Vivacity</w:t>
      </w:r>
      <w:proofErr w:type="spellEnd"/>
      <w:r>
        <w:rPr>
          <w:rFonts w:ascii="Arial" w:hAnsi="Arial" w:cs="Arial"/>
          <w:sz w:val="22"/>
          <w:szCs w:val="22"/>
          <w:lang w:val="nl-NL"/>
        </w:rPr>
        <w:t xml:space="preserve"> gebruiken machine </w:t>
      </w:r>
      <w:proofErr w:type="spellStart"/>
      <w:r>
        <w:rPr>
          <w:rFonts w:ascii="Arial" w:hAnsi="Arial" w:cs="Arial"/>
          <w:sz w:val="22"/>
          <w:szCs w:val="22"/>
          <w:lang w:val="nl-NL"/>
        </w:rPr>
        <w:t>learning</w:t>
      </w:r>
      <w:proofErr w:type="spellEnd"/>
      <w:r>
        <w:rPr>
          <w:rFonts w:ascii="Arial" w:hAnsi="Arial" w:cs="Arial"/>
          <w:sz w:val="22"/>
          <w:szCs w:val="22"/>
          <w:lang w:val="nl-NL"/>
        </w:rPr>
        <w:t xml:space="preserve"> algoritmen om bijna-ongelukken te detecteren. Ze analyseren daarnaast de bewegingspatronen van kwetsbare weggebruikers zoals fietsers en voetgangers, en van 'non-</w:t>
      </w:r>
      <w:proofErr w:type="spellStart"/>
      <w:r>
        <w:rPr>
          <w:rFonts w:ascii="Arial" w:hAnsi="Arial" w:cs="Arial"/>
          <w:sz w:val="22"/>
          <w:szCs w:val="22"/>
          <w:lang w:val="nl-NL"/>
        </w:rPr>
        <w:t>connected</w:t>
      </w:r>
      <w:proofErr w:type="spellEnd"/>
      <w:r>
        <w:rPr>
          <w:rFonts w:ascii="Arial" w:hAnsi="Arial" w:cs="Arial"/>
          <w:sz w:val="22"/>
          <w:szCs w:val="22"/>
          <w:lang w:val="nl-NL"/>
        </w:rPr>
        <w:t>' voertuigen. Alle gegevens die door de sensoren worden verzameld, worden geanonimiseerd. Het beeldmateriaal wordt bij de bron verwijderd, waardoor wegen veiliger worden zonder dat hierbij de privacy van de weggebruiker wordt geschonden.</w:t>
      </w:r>
    </w:p>
    <w:p w14:paraId="63CD7DE5" w14:textId="77777777" w:rsidR="00DE1425" w:rsidRPr="00037269" w:rsidRDefault="00DE1425" w:rsidP="00DE1425">
      <w:pPr>
        <w:pStyle w:val="CommentText"/>
        <w:rPr>
          <w:rFonts w:ascii="Arial" w:hAnsi="Arial" w:cs="Arial"/>
          <w:sz w:val="22"/>
          <w:szCs w:val="22"/>
          <w:lang w:val="nl-NL"/>
        </w:rPr>
      </w:pPr>
    </w:p>
    <w:p w14:paraId="5D639561" w14:textId="77777777" w:rsidR="00DE1425" w:rsidRPr="00037269" w:rsidRDefault="00DE1425" w:rsidP="00DE1425">
      <w:pPr>
        <w:pStyle w:val="CommentText"/>
        <w:rPr>
          <w:rFonts w:ascii="Arial" w:hAnsi="Arial" w:cs="Arial"/>
          <w:sz w:val="22"/>
          <w:szCs w:val="22"/>
          <w:lang w:val="nl-NL"/>
        </w:rPr>
      </w:pPr>
      <w:r>
        <w:rPr>
          <w:rFonts w:ascii="Arial" w:hAnsi="Arial" w:cs="Arial"/>
          <w:sz w:val="22"/>
          <w:szCs w:val="22"/>
          <w:lang w:val="nl-NL"/>
        </w:rPr>
        <w:t xml:space="preserve">"Met dit project kunnen we ons AI-onderzoek uitbreiden naar verkeersveiligheid. Daarnaast krijgen we de kans om samen te werken met de experts van </w:t>
      </w:r>
      <w:proofErr w:type="spellStart"/>
      <w:r>
        <w:rPr>
          <w:rFonts w:ascii="Arial" w:hAnsi="Arial" w:cs="Arial"/>
          <w:sz w:val="22"/>
          <w:szCs w:val="22"/>
          <w:lang w:val="nl-NL"/>
        </w:rPr>
        <w:t>Loughborough</w:t>
      </w:r>
      <w:proofErr w:type="spellEnd"/>
      <w:r>
        <w:rPr>
          <w:rFonts w:ascii="Arial" w:hAnsi="Arial" w:cs="Arial"/>
          <w:sz w:val="22"/>
          <w:szCs w:val="22"/>
          <w:lang w:val="nl-NL"/>
        </w:rPr>
        <w:t xml:space="preserve"> University en onderzoek te doen naar een bredere integratie van ons systeem in het ecosysteem van Ford </w:t>
      </w:r>
      <w:proofErr w:type="spellStart"/>
      <w:r>
        <w:rPr>
          <w:rFonts w:ascii="Arial" w:hAnsi="Arial" w:cs="Arial"/>
          <w:sz w:val="22"/>
          <w:szCs w:val="22"/>
          <w:lang w:val="nl-NL"/>
        </w:rPr>
        <w:t>Mobility</w:t>
      </w:r>
      <w:proofErr w:type="spellEnd"/>
      <w:r>
        <w:rPr>
          <w:rFonts w:ascii="Arial" w:hAnsi="Arial" w:cs="Arial"/>
          <w:sz w:val="22"/>
          <w:szCs w:val="22"/>
          <w:lang w:val="nl-NL"/>
        </w:rPr>
        <w:t xml:space="preserve">", aldus Peter </w:t>
      </w:r>
      <w:proofErr w:type="spellStart"/>
      <w:r>
        <w:rPr>
          <w:rFonts w:ascii="Arial" w:hAnsi="Arial" w:cs="Arial"/>
          <w:sz w:val="22"/>
          <w:szCs w:val="22"/>
          <w:lang w:val="nl-NL"/>
        </w:rPr>
        <w:t>Mildon</w:t>
      </w:r>
      <w:proofErr w:type="spellEnd"/>
      <w:r>
        <w:rPr>
          <w:rFonts w:ascii="Arial" w:hAnsi="Arial" w:cs="Arial"/>
          <w:sz w:val="22"/>
          <w:szCs w:val="22"/>
          <w:lang w:val="nl-NL"/>
        </w:rPr>
        <w:t xml:space="preserve">, Chief Operating </w:t>
      </w:r>
      <w:proofErr w:type="spellStart"/>
      <w:r>
        <w:rPr>
          <w:rFonts w:ascii="Arial" w:hAnsi="Arial" w:cs="Arial"/>
          <w:sz w:val="22"/>
          <w:szCs w:val="22"/>
          <w:lang w:val="nl-NL"/>
        </w:rPr>
        <w:t>Officer</w:t>
      </w:r>
      <w:proofErr w:type="spellEnd"/>
      <w:r>
        <w:rPr>
          <w:rFonts w:ascii="Arial" w:hAnsi="Arial" w:cs="Arial"/>
          <w:sz w:val="22"/>
          <w:szCs w:val="22"/>
          <w:lang w:val="nl-NL"/>
        </w:rPr>
        <w:t xml:space="preserve"> bij </w:t>
      </w:r>
      <w:proofErr w:type="spellStart"/>
      <w:r>
        <w:rPr>
          <w:rFonts w:ascii="Arial" w:hAnsi="Arial" w:cs="Arial"/>
          <w:sz w:val="22"/>
          <w:szCs w:val="22"/>
          <w:lang w:val="nl-NL"/>
        </w:rPr>
        <w:t>Vivacity</w:t>
      </w:r>
      <w:proofErr w:type="spellEnd"/>
      <w:r>
        <w:rPr>
          <w:rFonts w:ascii="Arial" w:hAnsi="Arial" w:cs="Arial"/>
          <w:sz w:val="22"/>
          <w:szCs w:val="22"/>
          <w:lang w:val="nl-NL"/>
        </w:rPr>
        <w:t xml:space="preserve"> Labs. "We wilden al een hele tijd de potentiële voordelen van het bestaande verkeerssensornetwerk van </w:t>
      </w:r>
      <w:proofErr w:type="spellStart"/>
      <w:r>
        <w:rPr>
          <w:rFonts w:ascii="Arial" w:hAnsi="Arial" w:cs="Arial"/>
          <w:sz w:val="22"/>
          <w:szCs w:val="22"/>
          <w:lang w:val="nl-NL"/>
        </w:rPr>
        <w:t>Vivacity</w:t>
      </w:r>
      <w:proofErr w:type="spellEnd"/>
      <w:r>
        <w:rPr>
          <w:rFonts w:ascii="Arial" w:hAnsi="Arial" w:cs="Arial"/>
          <w:sz w:val="22"/>
          <w:szCs w:val="22"/>
          <w:lang w:val="nl-NL"/>
        </w:rPr>
        <w:t xml:space="preserve"> voor de verkeersveiligheid benutten. We zijn blij dat we hier eindelijk mee zijn begonnen in Londen en </w:t>
      </w:r>
      <w:proofErr w:type="spellStart"/>
      <w:r>
        <w:rPr>
          <w:rFonts w:ascii="Arial" w:hAnsi="Arial" w:cs="Arial"/>
          <w:sz w:val="22"/>
          <w:szCs w:val="22"/>
          <w:lang w:val="nl-NL"/>
        </w:rPr>
        <w:t>Oxfordshire</w:t>
      </w:r>
      <w:proofErr w:type="spellEnd"/>
      <w:r>
        <w:rPr>
          <w:rFonts w:ascii="Arial" w:hAnsi="Arial" w:cs="Arial"/>
          <w:sz w:val="22"/>
          <w:szCs w:val="22"/>
          <w:lang w:val="nl-NL"/>
        </w:rPr>
        <w:t>."</w:t>
      </w:r>
    </w:p>
    <w:p w14:paraId="50668640" w14:textId="77777777" w:rsidR="00DE1425" w:rsidRPr="00037269" w:rsidRDefault="00DE1425" w:rsidP="00DE1425">
      <w:pPr>
        <w:rPr>
          <w:rFonts w:ascii="Arial" w:hAnsi="Arial" w:cs="Arial"/>
          <w:sz w:val="22"/>
          <w:szCs w:val="22"/>
          <w:lang w:val="nl-NL"/>
        </w:rPr>
      </w:pPr>
    </w:p>
    <w:p w14:paraId="08392131" w14:textId="77777777" w:rsidR="00DE1425" w:rsidRPr="00037269" w:rsidRDefault="00DE1425" w:rsidP="00DE1425">
      <w:pPr>
        <w:rPr>
          <w:rFonts w:ascii="Arial" w:hAnsi="Arial" w:cs="Arial"/>
          <w:sz w:val="22"/>
          <w:szCs w:val="22"/>
          <w:lang w:val="nl-NL"/>
        </w:rPr>
      </w:pPr>
      <w:r>
        <w:rPr>
          <w:rFonts w:ascii="Arial" w:hAnsi="Arial" w:cs="Arial"/>
          <w:sz w:val="22"/>
          <w:szCs w:val="22"/>
          <w:lang w:val="nl-NL"/>
        </w:rPr>
        <w:t xml:space="preserve">Het team van experts van het Transport Safety Research Centre van </w:t>
      </w:r>
      <w:proofErr w:type="spellStart"/>
      <w:r>
        <w:rPr>
          <w:rFonts w:ascii="Arial" w:hAnsi="Arial" w:cs="Arial"/>
          <w:sz w:val="22"/>
          <w:szCs w:val="22"/>
          <w:lang w:val="nl-NL"/>
        </w:rPr>
        <w:t>Loughborough</w:t>
      </w:r>
      <w:proofErr w:type="spellEnd"/>
      <w:r>
        <w:rPr>
          <w:rFonts w:ascii="Arial" w:hAnsi="Arial" w:cs="Arial"/>
          <w:sz w:val="22"/>
          <w:szCs w:val="22"/>
          <w:lang w:val="nl-NL"/>
        </w:rPr>
        <w:t xml:space="preserve"> University, onder leiding van Ruth Welsh, hoogleraar verkeersveiligheid, en het Global Data </w:t>
      </w:r>
      <w:proofErr w:type="spellStart"/>
      <w:r>
        <w:rPr>
          <w:rFonts w:ascii="Arial" w:hAnsi="Arial" w:cs="Arial"/>
          <w:sz w:val="22"/>
          <w:szCs w:val="22"/>
          <w:lang w:val="nl-NL"/>
        </w:rPr>
        <w:t>Insight</w:t>
      </w:r>
      <w:proofErr w:type="spellEnd"/>
      <w:r>
        <w:rPr>
          <w:rFonts w:ascii="Arial" w:hAnsi="Arial" w:cs="Arial"/>
          <w:sz w:val="22"/>
          <w:szCs w:val="22"/>
          <w:lang w:val="nl-NL"/>
        </w:rPr>
        <w:t xml:space="preserve"> </w:t>
      </w:r>
      <w:proofErr w:type="spellStart"/>
      <w:r>
        <w:rPr>
          <w:rFonts w:ascii="Arial" w:hAnsi="Arial" w:cs="Arial"/>
          <w:sz w:val="22"/>
          <w:szCs w:val="22"/>
          <w:lang w:val="nl-NL"/>
        </w:rPr>
        <w:t>and</w:t>
      </w:r>
      <w:proofErr w:type="spellEnd"/>
      <w:r>
        <w:rPr>
          <w:rFonts w:ascii="Arial" w:hAnsi="Arial" w:cs="Arial"/>
          <w:sz w:val="22"/>
          <w:szCs w:val="22"/>
          <w:lang w:val="nl-NL"/>
        </w:rPr>
        <w:t xml:space="preserve"> Analytics-team van Ford gaan de bestuurders- en voertuiggegevens analyseren. De </w:t>
      </w:r>
      <w:proofErr w:type="spellStart"/>
      <w:r>
        <w:rPr>
          <w:rFonts w:ascii="Arial" w:hAnsi="Arial" w:cs="Arial"/>
          <w:sz w:val="22"/>
          <w:szCs w:val="22"/>
          <w:lang w:val="nl-NL"/>
        </w:rPr>
        <w:t>Oxfordshire</w:t>
      </w:r>
      <w:proofErr w:type="spellEnd"/>
      <w:r>
        <w:rPr>
          <w:rFonts w:ascii="Arial" w:hAnsi="Arial" w:cs="Arial"/>
          <w:sz w:val="22"/>
          <w:szCs w:val="22"/>
          <w:lang w:val="nl-NL"/>
        </w:rPr>
        <w:t xml:space="preserve"> </w:t>
      </w:r>
      <w:proofErr w:type="spellStart"/>
      <w:r>
        <w:rPr>
          <w:rFonts w:ascii="Arial" w:hAnsi="Arial" w:cs="Arial"/>
          <w:sz w:val="22"/>
          <w:szCs w:val="22"/>
          <w:lang w:val="nl-NL"/>
        </w:rPr>
        <w:t>County</w:t>
      </w:r>
      <w:proofErr w:type="spellEnd"/>
      <w:r>
        <w:rPr>
          <w:rFonts w:ascii="Arial" w:hAnsi="Arial" w:cs="Arial"/>
          <w:sz w:val="22"/>
          <w:szCs w:val="22"/>
          <w:lang w:val="nl-NL"/>
        </w:rPr>
        <w:t xml:space="preserve"> Council zal tegelijkertijd onderzoeken hoe gegevensbronnen van gemeenten kunnen worden gecombineerd met de voorspellende tool om de veiligheid van alle weggebruikers te verbeteren.</w:t>
      </w:r>
    </w:p>
    <w:p w14:paraId="12BB0369" w14:textId="77777777" w:rsidR="00DE1425" w:rsidRPr="00037269" w:rsidRDefault="00DE1425" w:rsidP="00DE1425">
      <w:pPr>
        <w:rPr>
          <w:rFonts w:ascii="Arial" w:hAnsi="Arial" w:cs="Arial"/>
          <w:sz w:val="22"/>
          <w:szCs w:val="22"/>
          <w:lang w:val="nl-NL"/>
        </w:rPr>
      </w:pPr>
    </w:p>
    <w:p w14:paraId="2B7E85DF" w14:textId="77777777" w:rsidR="00DE1425" w:rsidRPr="00037269" w:rsidRDefault="00DE1425" w:rsidP="00DE1425">
      <w:pPr>
        <w:rPr>
          <w:rFonts w:ascii="Arial" w:hAnsi="Arial" w:cs="Arial"/>
          <w:sz w:val="22"/>
          <w:szCs w:val="22"/>
          <w:lang w:val="nl-NL"/>
        </w:rPr>
      </w:pPr>
      <w:r>
        <w:rPr>
          <w:rFonts w:ascii="Arial" w:hAnsi="Arial" w:cs="Arial"/>
          <w:sz w:val="22"/>
          <w:szCs w:val="22"/>
          <w:lang w:val="nl-NL"/>
        </w:rPr>
        <w:t>"</w:t>
      </w:r>
      <w:proofErr w:type="spellStart"/>
      <w:r>
        <w:rPr>
          <w:rFonts w:ascii="Arial" w:hAnsi="Arial" w:cs="Arial"/>
          <w:sz w:val="22"/>
          <w:szCs w:val="22"/>
          <w:lang w:val="nl-NL"/>
        </w:rPr>
        <w:t>Oxfordshire</w:t>
      </w:r>
      <w:proofErr w:type="spellEnd"/>
      <w:r>
        <w:rPr>
          <w:rFonts w:ascii="Arial" w:hAnsi="Arial" w:cs="Arial"/>
          <w:sz w:val="22"/>
          <w:szCs w:val="22"/>
          <w:lang w:val="nl-NL"/>
        </w:rPr>
        <w:t xml:space="preserve"> </w:t>
      </w:r>
      <w:proofErr w:type="spellStart"/>
      <w:r>
        <w:rPr>
          <w:rFonts w:ascii="Arial" w:hAnsi="Arial" w:cs="Arial"/>
          <w:sz w:val="22"/>
          <w:szCs w:val="22"/>
          <w:lang w:val="nl-NL"/>
        </w:rPr>
        <w:t>County</w:t>
      </w:r>
      <w:proofErr w:type="spellEnd"/>
      <w:r>
        <w:rPr>
          <w:rFonts w:ascii="Arial" w:hAnsi="Arial" w:cs="Arial"/>
          <w:sz w:val="22"/>
          <w:szCs w:val="22"/>
          <w:lang w:val="nl-NL"/>
        </w:rPr>
        <w:t xml:space="preserve"> Council ondersteunt innovatieve toepassingen voor </w:t>
      </w:r>
      <w:proofErr w:type="spellStart"/>
      <w:r>
        <w:rPr>
          <w:rFonts w:ascii="Arial" w:hAnsi="Arial" w:cs="Arial"/>
          <w:sz w:val="22"/>
          <w:szCs w:val="22"/>
          <w:lang w:val="nl-NL"/>
        </w:rPr>
        <w:t>connected</w:t>
      </w:r>
      <w:proofErr w:type="spellEnd"/>
      <w:r>
        <w:rPr>
          <w:rFonts w:ascii="Arial" w:hAnsi="Arial" w:cs="Arial"/>
          <w:sz w:val="22"/>
          <w:szCs w:val="22"/>
          <w:lang w:val="nl-NL"/>
        </w:rPr>
        <w:t xml:space="preserve">-voertuigtechnologieën die voordelen opleveren voor onze gemeenschap", aldus </w:t>
      </w:r>
      <w:proofErr w:type="spellStart"/>
      <w:r>
        <w:rPr>
          <w:rFonts w:ascii="Arial" w:hAnsi="Arial" w:cs="Arial"/>
          <w:sz w:val="22"/>
          <w:szCs w:val="22"/>
          <w:lang w:val="nl-NL"/>
        </w:rPr>
        <w:t>Llewelyn</w:t>
      </w:r>
      <w:proofErr w:type="spellEnd"/>
      <w:r>
        <w:rPr>
          <w:rFonts w:ascii="Arial" w:hAnsi="Arial" w:cs="Arial"/>
          <w:sz w:val="22"/>
          <w:szCs w:val="22"/>
          <w:lang w:val="nl-NL"/>
        </w:rPr>
        <w:t xml:space="preserve"> Morgan, Head of </w:t>
      </w:r>
      <w:proofErr w:type="spellStart"/>
      <w:r>
        <w:rPr>
          <w:rFonts w:ascii="Arial" w:hAnsi="Arial" w:cs="Arial"/>
          <w:sz w:val="22"/>
          <w:szCs w:val="22"/>
          <w:lang w:val="nl-NL"/>
        </w:rPr>
        <w:t>Innovation</w:t>
      </w:r>
      <w:proofErr w:type="spellEnd"/>
      <w:r>
        <w:rPr>
          <w:rFonts w:ascii="Arial" w:hAnsi="Arial" w:cs="Arial"/>
          <w:sz w:val="22"/>
          <w:szCs w:val="22"/>
          <w:lang w:val="nl-NL"/>
        </w:rPr>
        <w:t xml:space="preserve"> bij </w:t>
      </w:r>
      <w:proofErr w:type="spellStart"/>
      <w:r>
        <w:rPr>
          <w:rFonts w:ascii="Arial" w:hAnsi="Arial" w:cs="Arial"/>
          <w:sz w:val="22"/>
          <w:szCs w:val="22"/>
          <w:lang w:val="nl-NL"/>
        </w:rPr>
        <w:t>Oxfordshire</w:t>
      </w:r>
      <w:proofErr w:type="spellEnd"/>
      <w:r>
        <w:rPr>
          <w:rFonts w:ascii="Arial" w:hAnsi="Arial" w:cs="Arial"/>
          <w:sz w:val="22"/>
          <w:szCs w:val="22"/>
          <w:lang w:val="nl-NL"/>
        </w:rPr>
        <w:t xml:space="preserve"> </w:t>
      </w:r>
      <w:proofErr w:type="spellStart"/>
      <w:r>
        <w:rPr>
          <w:rFonts w:ascii="Arial" w:hAnsi="Arial" w:cs="Arial"/>
          <w:sz w:val="22"/>
          <w:szCs w:val="22"/>
          <w:lang w:val="nl-NL"/>
        </w:rPr>
        <w:t>County</w:t>
      </w:r>
      <w:proofErr w:type="spellEnd"/>
      <w:r>
        <w:rPr>
          <w:rFonts w:ascii="Arial" w:hAnsi="Arial" w:cs="Arial"/>
          <w:sz w:val="22"/>
          <w:szCs w:val="22"/>
          <w:lang w:val="nl-NL"/>
        </w:rPr>
        <w:t xml:space="preserve"> Council. "Door voertuiggegevens te verbinden met een slimme infrastructuur hopen we met dit project de veiligheid van alle weggebruikers te verbeteren."</w:t>
      </w:r>
    </w:p>
    <w:p w14:paraId="2FE294BA" w14:textId="77777777" w:rsidR="00DE1425" w:rsidRPr="00037269" w:rsidRDefault="00DE1425" w:rsidP="00DE1425">
      <w:pPr>
        <w:rPr>
          <w:rFonts w:ascii="Arial" w:hAnsi="Arial" w:cs="Arial"/>
          <w:sz w:val="22"/>
          <w:szCs w:val="22"/>
          <w:lang w:val="nl-NL"/>
        </w:rPr>
      </w:pPr>
    </w:p>
    <w:p w14:paraId="22707FCF" w14:textId="77777777" w:rsidR="00DE1425" w:rsidRPr="00037269" w:rsidRDefault="00DE1425" w:rsidP="00DE1425">
      <w:pPr>
        <w:rPr>
          <w:rFonts w:ascii="Arial" w:hAnsi="Arial" w:cs="Arial"/>
          <w:sz w:val="22"/>
          <w:szCs w:val="22"/>
          <w:lang w:val="nl-NL"/>
        </w:rPr>
      </w:pPr>
      <w:r>
        <w:rPr>
          <w:rFonts w:ascii="Arial" w:hAnsi="Arial" w:cs="Arial"/>
          <w:sz w:val="22"/>
          <w:szCs w:val="22"/>
          <w:lang w:val="nl-NL"/>
        </w:rPr>
        <w:t>De inzichten en analyses worden gebruikt om het digitale algoritme verder te toetsen en te ontwikkelen tot een schaalbaar commercieel product waar steden en weggebruikers wereldwijd baat bij hebben. Het consortium blijft daarnaast andere praktische toepassingen van voorspellende analyses op het gebied van verkeersveiligheid onderzoeken.</w:t>
      </w:r>
    </w:p>
    <w:p w14:paraId="50E3F2AD" w14:textId="77777777" w:rsidR="00DE1425" w:rsidRPr="00037269" w:rsidRDefault="00DE1425" w:rsidP="00DE1425">
      <w:pPr>
        <w:rPr>
          <w:rFonts w:ascii="Arial" w:hAnsi="Arial" w:cs="Arial"/>
          <w:sz w:val="22"/>
          <w:szCs w:val="22"/>
          <w:lang w:val="nl-NL"/>
        </w:rPr>
      </w:pPr>
    </w:p>
    <w:p w14:paraId="53E1C5D1" w14:textId="77777777" w:rsidR="00DE1425" w:rsidRPr="00037269" w:rsidRDefault="00DE1425" w:rsidP="00DE1425">
      <w:pPr>
        <w:rPr>
          <w:rFonts w:ascii="Arial" w:hAnsi="Arial" w:cs="Arial"/>
          <w:sz w:val="22"/>
          <w:szCs w:val="22"/>
          <w:lang w:val="nl-NL"/>
        </w:rPr>
      </w:pPr>
      <w:r>
        <w:rPr>
          <w:rFonts w:ascii="Arial" w:hAnsi="Arial" w:cs="Arial"/>
          <w:sz w:val="22"/>
          <w:szCs w:val="22"/>
          <w:lang w:val="nl-NL"/>
        </w:rPr>
        <w:t>"</w:t>
      </w:r>
      <w:proofErr w:type="spellStart"/>
      <w:r>
        <w:rPr>
          <w:rFonts w:ascii="Arial" w:hAnsi="Arial" w:cs="Arial"/>
          <w:sz w:val="22"/>
          <w:szCs w:val="22"/>
          <w:lang w:val="nl-NL"/>
        </w:rPr>
        <w:t>Loughborough</w:t>
      </w:r>
      <w:proofErr w:type="spellEnd"/>
      <w:r>
        <w:rPr>
          <w:rFonts w:ascii="Arial" w:hAnsi="Arial" w:cs="Arial"/>
          <w:sz w:val="22"/>
          <w:szCs w:val="22"/>
          <w:lang w:val="nl-NL"/>
        </w:rPr>
        <w:t xml:space="preserve"> beschikt over meer dan 40 jaar kennis en ervaring met onderzoek naar verkeersveiligheid. We zijn trots dat we deel uitmaken van een vernieuwend project waarmee het Verenigd Koninkrijk toonaangevend wordt op het gebied van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voertuigveiligheid", aldus hoogleraar Steve Rothberg, Pro </w:t>
      </w:r>
      <w:proofErr w:type="spellStart"/>
      <w:r>
        <w:rPr>
          <w:rFonts w:ascii="Arial" w:hAnsi="Arial" w:cs="Arial"/>
          <w:sz w:val="22"/>
          <w:szCs w:val="22"/>
          <w:lang w:val="nl-NL"/>
        </w:rPr>
        <w:t>Vice-Chancellor</w:t>
      </w:r>
      <w:proofErr w:type="spellEnd"/>
      <w:r>
        <w:rPr>
          <w:rFonts w:ascii="Arial" w:hAnsi="Arial" w:cs="Arial"/>
          <w:sz w:val="22"/>
          <w:szCs w:val="22"/>
          <w:lang w:val="nl-NL"/>
        </w:rPr>
        <w:t xml:space="preserve"> </w:t>
      </w:r>
      <w:proofErr w:type="spellStart"/>
      <w:r>
        <w:rPr>
          <w:rFonts w:ascii="Arial" w:hAnsi="Arial" w:cs="Arial"/>
          <w:sz w:val="22"/>
          <w:szCs w:val="22"/>
          <w:lang w:val="nl-NL"/>
        </w:rPr>
        <w:t>for</w:t>
      </w:r>
      <w:proofErr w:type="spellEnd"/>
      <w:r>
        <w:rPr>
          <w:rFonts w:ascii="Arial" w:hAnsi="Arial" w:cs="Arial"/>
          <w:sz w:val="22"/>
          <w:szCs w:val="22"/>
          <w:lang w:val="nl-NL"/>
        </w:rPr>
        <w:t xml:space="preserve"> Research aan </w:t>
      </w:r>
      <w:proofErr w:type="spellStart"/>
      <w:r>
        <w:rPr>
          <w:rFonts w:ascii="Arial" w:hAnsi="Arial" w:cs="Arial"/>
          <w:sz w:val="22"/>
          <w:szCs w:val="22"/>
          <w:lang w:val="nl-NL"/>
        </w:rPr>
        <w:t>Loughborough</w:t>
      </w:r>
      <w:proofErr w:type="spellEnd"/>
      <w:r>
        <w:rPr>
          <w:rFonts w:ascii="Arial" w:hAnsi="Arial" w:cs="Arial"/>
          <w:sz w:val="22"/>
          <w:szCs w:val="22"/>
          <w:lang w:val="nl-NL"/>
        </w:rPr>
        <w:t xml:space="preserve"> University.</w:t>
      </w:r>
    </w:p>
    <w:p w14:paraId="176EBD24" w14:textId="77777777" w:rsidR="00DE1425" w:rsidRPr="00037269" w:rsidRDefault="00DE1425" w:rsidP="00DE1425">
      <w:pPr>
        <w:pStyle w:val="CommentText"/>
        <w:rPr>
          <w:lang w:val="nl-NL"/>
        </w:rPr>
      </w:pPr>
    </w:p>
    <w:p w14:paraId="0E5ADC3B" w14:textId="77777777" w:rsidR="00DE1425" w:rsidRPr="00037269" w:rsidRDefault="00DE1425" w:rsidP="00DE1425">
      <w:pPr>
        <w:rPr>
          <w:rFonts w:ascii="Arial" w:hAnsi="Arial" w:cs="Arial"/>
          <w:b/>
          <w:bCs/>
          <w:sz w:val="22"/>
          <w:szCs w:val="22"/>
          <w:lang w:val="nl-NL"/>
        </w:rPr>
      </w:pPr>
      <w:r>
        <w:rPr>
          <w:rFonts w:ascii="Arial" w:hAnsi="Arial" w:cs="Arial"/>
          <w:b/>
          <w:bCs/>
          <w:sz w:val="22"/>
          <w:szCs w:val="22"/>
          <w:lang w:val="nl-NL"/>
        </w:rPr>
        <w:t xml:space="preserve">Proefprojecten </w:t>
      </w:r>
      <w:proofErr w:type="spellStart"/>
      <w:r>
        <w:rPr>
          <w:rFonts w:ascii="Arial" w:hAnsi="Arial" w:cs="Arial"/>
          <w:b/>
          <w:bCs/>
          <w:sz w:val="22"/>
          <w:szCs w:val="22"/>
          <w:lang w:val="nl-NL"/>
        </w:rPr>
        <w:t>connected</w:t>
      </w:r>
      <w:proofErr w:type="spellEnd"/>
      <w:r>
        <w:rPr>
          <w:rFonts w:ascii="Arial" w:hAnsi="Arial" w:cs="Arial"/>
          <w:b/>
          <w:bCs/>
          <w:sz w:val="22"/>
          <w:szCs w:val="22"/>
          <w:lang w:val="nl-NL"/>
        </w:rPr>
        <w:t xml:space="preserve"> voertuigen</w:t>
      </w:r>
    </w:p>
    <w:p w14:paraId="4EBF8838" w14:textId="4666CEB7" w:rsidR="00DE1425" w:rsidRPr="00037269" w:rsidRDefault="00DE1425" w:rsidP="00DE1425">
      <w:pPr>
        <w:rPr>
          <w:rFonts w:ascii="Arial" w:hAnsi="Arial" w:cs="Arial"/>
          <w:sz w:val="22"/>
          <w:szCs w:val="22"/>
          <w:lang w:val="nl-NL"/>
        </w:rPr>
      </w:pPr>
      <w:r>
        <w:rPr>
          <w:rFonts w:ascii="Arial" w:hAnsi="Arial" w:cs="Arial"/>
          <w:sz w:val="22"/>
          <w:szCs w:val="22"/>
          <w:lang w:val="nl-NL"/>
        </w:rPr>
        <w:t xml:space="preserve">Het project </w:t>
      </w:r>
      <w:r w:rsidR="0077104C">
        <w:rPr>
          <w:rFonts w:ascii="Arial" w:hAnsi="Arial" w:cs="Arial"/>
          <w:sz w:val="22"/>
          <w:szCs w:val="22"/>
          <w:lang w:val="nl-NL"/>
        </w:rPr>
        <w:t>is het vervolg</w:t>
      </w:r>
      <w:r>
        <w:rPr>
          <w:rFonts w:ascii="Arial" w:hAnsi="Arial" w:cs="Arial"/>
          <w:sz w:val="22"/>
          <w:szCs w:val="22"/>
          <w:lang w:val="nl-NL"/>
        </w:rPr>
        <w:t xml:space="preserve"> op twee succesvolle proefprojecten in Londen waarbij analisten en datawetenschappers van Ford </w:t>
      </w:r>
      <w:proofErr w:type="spellStart"/>
      <w:r>
        <w:rPr>
          <w:rFonts w:ascii="Arial" w:hAnsi="Arial" w:cs="Arial"/>
          <w:sz w:val="22"/>
          <w:szCs w:val="22"/>
          <w:lang w:val="nl-NL"/>
        </w:rPr>
        <w:t>Mobility</w:t>
      </w:r>
      <w:proofErr w:type="spellEnd"/>
      <w:r>
        <w:rPr>
          <w:rFonts w:ascii="Arial" w:hAnsi="Arial" w:cs="Arial"/>
          <w:sz w:val="22"/>
          <w:szCs w:val="22"/>
          <w:lang w:val="nl-NL"/>
        </w:rPr>
        <w:t xml:space="preserve"> gegevens hebben verzameld op basis van meer dan </w:t>
      </w:r>
      <w:r>
        <w:rPr>
          <w:rFonts w:ascii="Arial" w:hAnsi="Arial" w:cs="Arial"/>
          <w:sz w:val="22"/>
          <w:szCs w:val="22"/>
          <w:lang w:val="nl-NL"/>
        </w:rPr>
        <w:lastRenderedPageBreak/>
        <w:t xml:space="preserve">een 1,6 miljoen door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voertuigen gereden kilometers. Op basis van de geanalyseerde gegevens hebben ze gedetailleerde aanbevelingen gedaan om de verkeersveiligheid op diverse </w:t>
      </w:r>
      <w:hyperlink r:id="rId11" w:history="1">
        <w:r w:rsidRPr="0077104C">
          <w:rPr>
            <w:rStyle w:val="Hyperlink"/>
            <w:rFonts w:ascii="Arial" w:hAnsi="Arial" w:cs="Arial"/>
            <w:bCs/>
            <w:sz w:val="22"/>
            <w:szCs w:val="22"/>
            <w:lang w:val="nl-NL"/>
          </w:rPr>
          <w:t xml:space="preserve">gevaarlijke wegen en kruispunten in </w:t>
        </w:r>
        <w:r w:rsidR="0042649C">
          <w:rPr>
            <w:rStyle w:val="Hyperlink"/>
            <w:rFonts w:ascii="Arial" w:hAnsi="Arial" w:cs="Arial"/>
            <w:bCs/>
            <w:sz w:val="22"/>
            <w:szCs w:val="22"/>
            <w:lang w:val="nl-NL"/>
          </w:rPr>
          <w:t xml:space="preserve">en rondom </w:t>
        </w:r>
        <w:r w:rsidRPr="0077104C">
          <w:rPr>
            <w:rStyle w:val="Hyperlink"/>
            <w:rFonts w:ascii="Arial" w:hAnsi="Arial" w:cs="Arial"/>
            <w:bCs/>
            <w:sz w:val="22"/>
            <w:szCs w:val="22"/>
            <w:lang w:val="nl-NL"/>
          </w:rPr>
          <w:t>Londen</w:t>
        </w:r>
      </w:hyperlink>
      <w:r>
        <w:rPr>
          <w:rFonts w:ascii="Arial" w:hAnsi="Arial" w:cs="Arial"/>
          <w:sz w:val="22"/>
          <w:szCs w:val="22"/>
          <w:lang w:val="nl-NL"/>
        </w:rPr>
        <w:t xml:space="preserve"> te verbeteren.*</w:t>
      </w:r>
    </w:p>
    <w:p w14:paraId="24D99C72" w14:textId="77777777" w:rsidR="00DE1425" w:rsidRPr="00037269" w:rsidRDefault="00DE1425" w:rsidP="00DE1425">
      <w:pPr>
        <w:rPr>
          <w:rFonts w:ascii="Arial" w:hAnsi="Arial" w:cs="Arial"/>
          <w:sz w:val="22"/>
          <w:szCs w:val="22"/>
          <w:lang w:val="nl-NL"/>
        </w:rPr>
      </w:pPr>
    </w:p>
    <w:p w14:paraId="4B537B8F" w14:textId="63655F24" w:rsidR="00DE1425" w:rsidRPr="00037269" w:rsidRDefault="00DE1425" w:rsidP="00DE1425">
      <w:pPr>
        <w:rPr>
          <w:rFonts w:ascii="Arial" w:hAnsi="Arial" w:cs="Arial"/>
          <w:sz w:val="22"/>
          <w:szCs w:val="22"/>
          <w:lang w:val="nl-NL"/>
        </w:rPr>
      </w:pPr>
      <w:bookmarkStart w:id="2" w:name="_Hlk47973863"/>
      <w:r>
        <w:rPr>
          <w:rFonts w:ascii="Arial" w:hAnsi="Arial" w:cs="Arial"/>
          <w:sz w:val="22"/>
          <w:szCs w:val="22"/>
          <w:lang w:val="nl-NL"/>
        </w:rPr>
        <w:t xml:space="preserve">Voorbeelden van de aanbevelingen zijn </w:t>
      </w:r>
      <w:r w:rsidRPr="001F7220">
        <w:rPr>
          <w:rFonts w:ascii="Arial" w:hAnsi="Arial" w:cs="Arial"/>
          <w:sz w:val="22"/>
          <w:szCs w:val="22"/>
          <w:lang w:val="nl-NL"/>
        </w:rPr>
        <w:t xml:space="preserve">het plaatsen van </w:t>
      </w:r>
      <w:r w:rsidR="0042649C" w:rsidRPr="001F7220">
        <w:rPr>
          <w:rFonts w:ascii="Arial" w:hAnsi="Arial" w:cs="Arial"/>
          <w:sz w:val="22"/>
          <w:szCs w:val="22"/>
          <w:lang w:val="nl-NL"/>
        </w:rPr>
        <w:t xml:space="preserve">flitspalen bij verkeerslichten </w:t>
      </w:r>
      <w:r w:rsidRPr="001F7220">
        <w:rPr>
          <w:rFonts w:ascii="Arial" w:hAnsi="Arial" w:cs="Arial"/>
          <w:sz w:val="22"/>
          <w:szCs w:val="22"/>
          <w:lang w:val="nl-NL"/>
        </w:rPr>
        <w:t xml:space="preserve">om rijden door rood te ontmoedigen, het snoeien van vegetatie om ervoor te zorgen dat verkeersborden goed zichtbaar zijn, het plaatsen van verkeersborden en -lichten van dubbele hoogte, het vernieuwen van het wegdek van </w:t>
      </w:r>
      <w:r w:rsidR="0042649C" w:rsidRPr="001F7220">
        <w:rPr>
          <w:rFonts w:ascii="Arial" w:hAnsi="Arial" w:cs="Arial"/>
          <w:sz w:val="22"/>
          <w:szCs w:val="22"/>
          <w:lang w:val="nl-NL"/>
        </w:rPr>
        <w:t xml:space="preserve">wegen </w:t>
      </w:r>
      <w:r w:rsidRPr="001F7220">
        <w:rPr>
          <w:rFonts w:ascii="Arial" w:hAnsi="Arial" w:cs="Arial"/>
          <w:sz w:val="22"/>
          <w:szCs w:val="22"/>
          <w:lang w:val="nl-NL"/>
        </w:rPr>
        <w:t>en het verhogen van servicedeksels.</w:t>
      </w:r>
    </w:p>
    <w:bookmarkEnd w:id="2"/>
    <w:p w14:paraId="5CB7F4FD" w14:textId="77777777" w:rsidR="00DE1425" w:rsidRPr="00037269" w:rsidRDefault="00DE1425" w:rsidP="00DE1425">
      <w:pPr>
        <w:rPr>
          <w:rFonts w:ascii="Arial" w:hAnsi="Arial" w:cs="Arial"/>
          <w:sz w:val="22"/>
          <w:szCs w:val="22"/>
          <w:lang w:val="nl-NL"/>
        </w:rPr>
      </w:pPr>
    </w:p>
    <w:p w14:paraId="65FBDEC1" w14:textId="5B4E727A" w:rsidR="00DE1425" w:rsidRPr="00037269" w:rsidRDefault="00DE1425" w:rsidP="00DE1425">
      <w:pPr>
        <w:rPr>
          <w:lang w:val="nl-NL"/>
        </w:rPr>
      </w:pPr>
      <w:r>
        <w:rPr>
          <w:rFonts w:ascii="Arial" w:hAnsi="Arial" w:cs="Arial"/>
          <w:sz w:val="22"/>
          <w:szCs w:val="22"/>
          <w:lang w:val="nl-NL"/>
        </w:rPr>
        <w:t xml:space="preserve">Ford </w:t>
      </w:r>
      <w:proofErr w:type="spellStart"/>
      <w:r>
        <w:rPr>
          <w:rFonts w:ascii="Arial" w:hAnsi="Arial" w:cs="Arial"/>
          <w:sz w:val="22"/>
          <w:szCs w:val="22"/>
          <w:lang w:val="nl-NL"/>
        </w:rPr>
        <w:t>Mobility</w:t>
      </w:r>
      <w:proofErr w:type="spellEnd"/>
      <w:r>
        <w:rPr>
          <w:rFonts w:ascii="Arial" w:hAnsi="Arial" w:cs="Arial"/>
          <w:sz w:val="22"/>
          <w:szCs w:val="22"/>
          <w:lang w:val="nl-NL"/>
        </w:rPr>
        <w:t xml:space="preserve"> werkt daarnaast samen met de autoriteiten in Keulen en Valencia om te onderzoeken op welke manieren het gebruik van informatie van </w:t>
      </w:r>
      <w:proofErr w:type="spellStart"/>
      <w:r>
        <w:rPr>
          <w:rFonts w:ascii="Arial" w:hAnsi="Arial" w:cs="Arial"/>
          <w:sz w:val="22"/>
          <w:szCs w:val="22"/>
          <w:lang w:val="nl-NL"/>
        </w:rPr>
        <w:t>connected</w:t>
      </w:r>
      <w:proofErr w:type="spellEnd"/>
      <w:r>
        <w:rPr>
          <w:rFonts w:ascii="Arial" w:hAnsi="Arial" w:cs="Arial"/>
          <w:sz w:val="22"/>
          <w:szCs w:val="22"/>
          <w:lang w:val="nl-NL"/>
        </w:rPr>
        <w:t xml:space="preserve"> voertuigen de stedelijke mobiliteit kan verbeteren.</w:t>
      </w:r>
    </w:p>
    <w:p w14:paraId="0A9D8056" w14:textId="77777777" w:rsidR="0082635F" w:rsidRPr="0082635F" w:rsidRDefault="0082635F" w:rsidP="009D2B9E">
      <w:pPr>
        <w:rPr>
          <w:rFonts w:cs="Arial"/>
          <w:sz w:val="18"/>
          <w:szCs w:val="18"/>
          <w:lang w:val="nl-NL"/>
        </w:rPr>
      </w:pPr>
    </w:p>
    <w:p w14:paraId="57511E22" w14:textId="77777777" w:rsidR="009D2B9E" w:rsidRDefault="009D2B9E" w:rsidP="009D2B9E">
      <w:pPr>
        <w:jc w:val="center"/>
        <w:rPr>
          <w:rFonts w:ascii="Arial" w:hAnsi="Arial" w:cs="Arial"/>
          <w:i/>
          <w:color w:val="000000"/>
          <w:szCs w:val="20"/>
          <w:lang w:val="nl-NL"/>
        </w:rPr>
      </w:pPr>
      <w:r w:rsidRPr="007E19F5">
        <w:rPr>
          <w:rFonts w:ascii="Arial" w:hAnsi="Arial" w:cs="Arial"/>
          <w:i/>
          <w:color w:val="000000"/>
          <w:szCs w:val="20"/>
          <w:lang w:val="nl-NL"/>
        </w:rPr>
        <w:t># # #</w:t>
      </w:r>
    </w:p>
    <w:p w14:paraId="5DFDF5B6" w14:textId="77777777" w:rsidR="0077104C" w:rsidRDefault="0077104C" w:rsidP="009D2B9E">
      <w:pPr>
        <w:jc w:val="center"/>
        <w:rPr>
          <w:rFonts w:ascii="Arial" w:hAnsi="Arial" w:cs="Arial"/>
          <w:i/>
          <w:color w:val="000000"/>
          <w:szCs w:val="20"/>
          <w:lang w:val="nl-NL"/>
        </w:rPr>
      </w:pPr>
    </w:p>
    <w:p w14:paraId="72C82E84" w14:textId="77777777" w:rsidR="0077104C" w:rsidRPr="0077104C" w:rsidRDefault="0077104C" w:rsidP="0077104C">
      <w:pPr>
        <w:rPr>
          <w:rFonts w:ascii="Arial" w:hAnsi="Arial" w:cs="Arial"/>
          <w:color w:val="000000"/>
          <w:szCs w:val="20"/>
          <w:lang w:val="nl-NL"/>
        </w:rPr>
      </w:pPr>
      <w:r w:rsidRPr="0077104C">
        <w:rPr>
          <w:rFonts w:ascii="Arial" w:hAnsi="Arial" w:cs="Arial"/>
          <w:color w:val="000000"/>
          <w:szCs w:val="20"/>
          <w:lang w:val="nl-NL"/>
        </w:rPr>
        <w:t xml:space="preserve">*Kijk op </w:t>
      </w:r>
      <w:hyperlink r:id="rId12" w:history="1">
        <w:r w:rsidRPr="0077104C">
          <w:rPr>
            <w:rStyle w:val="Hyperlink"/>
            <w:rFonts w:ascii="Arial" w:hAnsi="Arial" w:cs="Arial"/>
            <w:szCs w:val="20"/>
            <w:lang w:val="nl-NL"/>
          </w:rPr>
          <w:t>citydatareport.fordmedia.eu</w:t>
        </w:r>
      </w:hyperlink>
      <w:r w:rsidRPr="0077104C">
        <w:rPr>
          <w:lang w:val="nl-NL"/>
        </w:rPr>
        <w:t xml:space="preserve"> </w:t>
      </w:r>
      <w:r w:rsidRPr="0077104C">
        <w:rPr>
          <w:rFonts w:ascii="Arial" w:hAnsi="Arial" w:cs="Arial"/>
          <w:color w:val="000000"/>
          <w:szCs w:val="20"/>
          <w:lang w:val="nl-NL"/>
        </w:rPr>
        <w:t xml:space="preserve">voor </w:t>
      </w:r>
      <w:r>
        <w:rPr>
          <w:rFonts w:ascii="Arial" w:hAnsi="Arial" w:cs="Arial"/>
          <w:color w:val="000000"/>
          <w:szCs w:val="20"/>
          <w:lang w:val="nl-NL"/>
        </w:rPr>
        <w:t xml:space="preserve">uitgebreide informatie en </w:t>
      </w:r>
      <w:r w:rsidRPr="0077104C">
        <w:rPr>
          <w:rFonts w:ascii="Arial" w:hAnsi="Arial" w:cs="Arial"/>
          <w:color w:val="000000"/>
          <w:szCs w:val="20"/>
          <w:lang w:val="nl-NL"/>
        </w:rPr>
        <w:t>het volledige report</w:t>
      </w:r>
    </w:p>
    <w:p w14:paraId="04AD7146" w14:textId="77777777" w:rsidR="00831254" w:rsidRPr="0077104C" w:rsidRDefault="00831254" w:rsidP="009D2B9E">
      <w:pPr>
        <w:jc w:val="center"/>
        <w:rPr>
          <w:rFonts w:ascii="Arial" w:hAnsi="Arial" w:cs="Arial"/>
          <w:color w:val="000000"/>
          <w:szCs w:val="20"/>
          <w:lang w:val="nl-NL"/>
        </w:rPr>
      </w:pPr>
    </w:p>
    <w:p w14:paraId="0CDF2C87" w14:textId="77777777" w:rsidR="007E19F5" w:rsidRPr="0077104C" w:rsidRDefault="007E19F5" w:rsidP="007E19F5">
      <w:pPr>
        <w:rPr>
          <w:rFonts w:ascii="Arial" w:hAnsi="Arial" w:cs="Arial"/>
          <w:bCs/>
          <w:iCs/>
          <w:szCs w:val="20"/>
          <w:lang w:val="nl-NL"/>
        </w:rPr>
      </w:pPr>
      <w:bookmarkStart w:id="3" w:name="_Hlk23330583"/>
    </w:p>
    <w:p w14:paraId="68BBDCF4" w14:textId="77777777" w:rsidR="001A672A" w:rsidRPr="001F7220" w:rsidRDefault="001A672A" w:rsidP="001A672A">
      <w:pPr>
        <w:rPr>
          <w:rFonts w:ascii="Arial" w:hAnsi="Arial" w:cs="Arial"/>
          <w:b/>
          <w:i/>
          <w:szCs w:val="20"/>
          <w:lang w:val="nl-NL"/>
        </w:rPr>
      </w:pPr>
      <w:bookmarkStart w:id="4" w:name="_Hlk23329921"/>
      <w:r w:rsidRPr="001F7220">
        <w:rPr>
          <w:rFonts w:ascii="Arial" w:hAnsi="Arial" w:cs="Arial"/>
          <w:b/>
          <w:i/>
          <w:szCs w:val="20"/>
          <w:lang w:val="nl-NL"/>
        </w:rPr>
        <w:t>Ford Motor Company</w:t>
      </w:r>
    </w:p>
    <w:p w14:paraId="0A187966" w14:textId="77777777" w:rsidR="00A345BE" w:rsidRDefault="00A345BE" w:rsidP="00A345BE">
      <w:pPr>
        <w:autoSpaceDE w:val="0"/>
        <w:autoSpaceDN w:val="0"/>
        <w:rPr>
          <w:rFonts w:ascii="Arial" w:hAnsi="Arial" w:cs="Arial"/>
          <w:i/>
          <w:iCs/>
          <w:lang w:val="nl-NL"/>
        </w:rPr>
      </w:pPr>
      <w:r>
        <w:rPr>
          <w:rFonts w:ascii="Arial" w:hAnsi="Arial" w:cs="Arial"/>
          <w:i/>
          <w:iCs/>
          <w:lang w:val="nl-NL"/>
        </w:rPr>
        <w:t xml:space="preserve">Ford Motor Company is </w:t>
      </w:r>
      <w:r>
        <w:rPr>
          <w:rFonts w:ascii="Arial" w:hAnsi="Arial" w:cs="Arial"/>
          <w:i/>
          <w:iCs/>
          <w:color w:val="000000"/>
          <w:lang w:val="nl-NL"/>
        </w:rPr>
        <w:t xml:space="preserve">een </w:t>
      </w:r>
      <w:r>
        <w:rPr>
          <w:rFonts w:ascii="Arial" w:hAnsi="Arial" w:cs="Arial"/>
          <w:i/>
          <w:iCs/>
          <w:lang w:val="nl-NL"/>
        </w:rPr>
        <w:t xml:space="preserve">wereldwijd bedrijf </w:t>
      </w:r>
      <w:r>
        <w:rPr>
          <w:rFonts w:ascii="Arial" w:hAnsi="Arial" w:cs="Arial"/>
          <w:i/>
          <w:iCs/>
          <w:color w:val="000000"/>
          <w:lang w:val="nl-NL"/>
        </w:rPr>
        <w:t xml:space="preserve">met </w:t>
      </w:r>
      <w:r w:rsidR="00030E35">
        <w:rPr>
          <w:rFonts w:ascii="Arial" w:hAnsi="Arial" w:cs="Arial"/>
          <w:i/>
          <w:iCs/>
          <w:color w:val="000000"/>
          <w:lang w:val="nl-NL"/>
        </w:rPr>
        <w:t>als</w:t>
      </w:r>
      <w:r>
        <w:rPr>
          <w:rFonts w:ascii="Arial" w:hAnsi="Arial" w:cs="Arial"/>
          <w:i/>
          <w:iCs/>
          <w:color w:val="000000"/>
          <w:lang w:val="nl-NL"/>
        </w:rPr>
        <w:t xml:space="preserve"> thuisbasis </w:t>
      </w:r>
      <w:proofErr w:type="spellStart"/>
      <w:r>
        <w:rPr>
          <w:rFonts w:ascii="Arial" w:hAnsi="Arial" w:cs="Arial"/>
          <w:i/>
          <w:iCs/>
          <w:lang w:val="nl-NL"/>
        </w:rPr>
        <w:t>Dearborn</w:t>
      </w:r>
      <w:proofErr w:type="spellEnd"/>
      <w:r>
        <w:rPr>
          <w:rFonts w:ascii="Arial" w:hAnsi="Arial" w:cs="Arial"/>
          <w:i/>
          <w:iCs/>
          <w:lang w:val="nl-NL"/>
        </w:rPr>
        <w:t>, Michigan. Het bedrijf ontwerpt, produceert, verkoopt en onderhoudt een volledige lijn Ford personenauto’s, pick-ups, SUV's, geëlektrificeerde voertuigen en luxe Lincoln-voertuigen. Ook biedt het bedrijf financiële diensten via Ford Motor Credit Company en streeft</w:t>
      </w:r>
      <w:r w:rsidR="00030E35">
        <w:rPr>
          <w:rFonts w:ascii="Arial" w:hAnsi="Arial" w:cs="Arial"/>
          <w:i/>
          <w:iCs/>
          <w:lang w:val="nl-NL"/>
        </w:rPr>
        <w:t xml:space="preserve"> het</w:t>
      </w:r>
      <w:r>
        <w:rPr>
          <w:rFonts w:ascii="Arial" w:hAnsi="Arial" w:cs="Arial"/>
          <w:i/>
          <w:iCs/>
          <w:lang w:val="nl-NL"/>
        </w:rPr>
        <w:t xml:space="preserve"> een leidende posities na in elektrificatie</w:t>
      </w:r>
      <w:r w:rsidR="00406F03">
        <w:rPr>
          <w:rFonts w:ascii="Arial" w:hAnsi="Arial" w:cs="Arial"/>
          <w:i/>
          <w:iCs/>
          <w:lang w:val="nl-NL"/>
        </w:rPr>
        <w:t xml:space="preserve">; mobiliteitsoplossingen, inclusief zelfrijdende diensten; en </w:t>
      </w:r>
      <w:proofErr w:type="spellStart"/>
      <w:r w:rsidR="00406F03">
        <w:rPr>
          <w:rFonts w:ascii="Arial" w:hAnsi="Arial" w:cs="Arial"/>
          <w:i/>
          <w:iCs/>
          <w:lang w:val="nl-NL"/>
        </w:rPr>
        <w:t>connected</w:t>
      </w:r>
      <w:proofErr w:type="spellEnd"/>
      <w:r w:rsidR="00406F03">
        <w:rPr>
          <w:rFonts w:ascii="Arial" w:hAnsi="Arial" w:cs="Arial"/>
          <w:i/>
          <w:iCs/>
          <w:lang w:val="nl-NL"/>
        </w:rPr>
        <w:t xml:space="preserve"> voertuigen</w:t>
      </w:r>
      <w:r>
        <w:rPr>
          <w:rFonts w:ascii="Arial" w:hAnsi="Arial" w:cs="Arial"/>
          <w:i/>
          <w:iCs/>
          <w:lang w:val="nl-NL"/>
        </w:rPr>
        <w:t>. Ford heeft wereldwijd ongeveer 1</w:t>
      </w:r>
      <w:r w:rsidR="00406F03">
        <w:rPr>
          <w:rFonts w:ascii="Arial" w:hAnsi="Arial" w:cs="Arial"/>
          <w:i/>
          <w:iCs/>
          <w:lang w:val="nl-NL"/>
        </w:rPr>
        <w:t>88</w:t>
      </w:r>
      <w:r>
        <w:rPr>
          <w:rFonts w:ascii="Arial" w:hAnsi="Arial" w:cs="Arial"/>
          <w:i/>
          <w:iCs/>
          <w:lang w:val="nl-NL"/>
        </w:rPr>
        <w:t xml:space="preserve">.000 mensen in dienst. Ga voor meer informatie over Ford, </w:t>
      </w:r>
      <w:r>
        <w:rPr>
          <w:rFonts w:ascii="Arial" w:hAnsi="Arial" w:cs="Arial"/>
          <w:i/>
          <w:iCs/>
          <w:color w:val="000000"/>
          <w:lang w:val="nl-NL"/>
        </w:rPr>
        <w:t>d</w:t>
      </w:r>
      <w:r>
        <w:rPr>
          <w:rFonts w:ascii="Arial" w:hAnsi="Arial" w:cs="Arial"/>
          <w:i/>
          <w:iCs/>
          <w:lang w:val="nl-NL"/>
        </w:rPr>
        <w:t xml:space="preserve">e producten en Ford Motor Credit Company naar </w:t>
      </w:r>
      <w:hyperlink r:id="rId13" w:history="1">
        <w:r>
          <w:rPr>
            <w:rStyle w:val="Hyperlink"/>
            <w:rFonts w:ascii="Arial" w:hAnsi="Arial" w:cs="Arial"/>
            <w:i/>
            <w:iCs/>
            <w:lang w:val="nl-NL"/>
          </w:rPr>
          <w:t>www.corporate.ford.com</w:t>
        </w:r>
      </w:hyperlink>
      <w:r>
        <w:rPr>
          <w:rFonts w:ascii="Arial" w:hAnsi="Arial" w:cs="Arial"/>
          <w:i/>
          <w:iCs/>
          <w:lang w:val="nl-NL"/>
        </w:rPr>
        <w:t>.</w:t>
      </w:r>
    </w:p>
    <w:bookmarkEnd w:id="4"/>
    <w:p w14:paraId="67F60216" w14:textId="77777777" w:rsidR="00A345BE" w:rsidRPr="00317865" w:rsidRDefault="00A345BE" w:rsidP="000E52AB">
      <w:pPr>
        <w:rPr>
          <w:rFonts w:ascii="Arial" w:hAnsi="Arial" w:cs="Arial"/>
          <w:b/>
          <w:i/>
          <w:szCs w:val="20"/>
          <w:lang w:val="nl-NL"/>
        </w:rPr>
      </w:pPr>
    </w:p>
    <w:p w14:paraId="63BB037F" w14:textId="77777777" w:rsidR="000E52AB" w:rsidRDefault="000E52AB" w:rsidP="000E52AB">
      <w:pPr>
        <w:rPr>
          <w:rFonts w:ascii="Arial" w:hAnsi="Arial" w:cs="Arial"/>
          <w:i/>
          <w:szCs w:val="20"/>
          <w:lang w:val="nl-NL"/>
        </w:rPr>
      </w:pPr>
      <w:r w:rsidRPr="000E52AB">
        <w:rPr>
          <w:rFonts w:ascii="Arial" w:hAnsi="Arial" w:cs="Arial"/>
          <w:b/>
          <w:i/>
          <w:szCs w:val="20"/>
          <w:lang w:val="nl-NL"/>
        </w:rPr>
        <w:t>Ford of Europe</w:t>
      </w:r>
      <w:r w:rsidRPr="00471F22">
        <w:rPr>
          <w:rFonts w:ascii="Arial" w:hAnsi="Arial" w:cs="Arial"/>
          <w:i/>
          <w:szCs w:val="20"/>
          <w:lang w:val="nl-NL"/>
        </w:rPr>
        <w:t xml:space="preserve"> produce</w:t>
      </w:r>
      <w:r>
        <w:rPr>
          <w:rFonts w:ascii="Arial" w:hAnsi="Arial" w:cs="Arial"/>
          <w:i/>
          <w:szCs w:val="20"/>
          <w:lang w:val="nl-NL"/>
        </w:rPr>
        <w:t>ert</w:t>
      </w:r>
      <w:r w:rsidRPr="00471F22">
        <w:rPr>
          <w:rFonts w:ascii="Arial" w:hAnsi="Arial" w:cs="Arial"/>
          <w:i/>
          <w:szCs w:val="20"/>
          <w:lang w:val="nl-NL"/>
        </w:rPr>
        <w:t>, verko</w:t>
      </w:r>
      <w:r>
        <w:rPr>
          <w:rFonts w:ascii="Arial" w:hAnsi="Arial" w:cs="Arial"/>
          <w:i/>
          <w:szCs w:val="20"/>
          <w:lang w:val="nl-NL"/>
        </w:rPr>
        <w:t>opt</w:t>
      </w:r>
      <w:r w:rsidRPr="00471F22">
        <w:rPr>
          <w:rFonts w:ascii="Arial" w:hAnsi="Arial" w:cs="Arial"/>
          <w:i/>
          <w:szCs w:val="20"/>
          <w:lang w:val="nl-NL"/>
        </w:rPr>
        <w:t xml:space="preserve"> en onderhoud</w:t>
      </w:r>
      <w:r>
        <w:rPr>
          <w:rFonts w:ascii="Arial" w:hAnsi="Arial" w:cs="Arial"/>
          <w:i/>
          <w:szCs w:val="20"/>
          <w:lang w:val="nl-NL"/>
        </w:rPr>
        <w:t>t</w:t>
      </w:r>
      <w:r w:rsidRPr="00471F22">
        <w:rPr>
          <w:rFonts w:ascii="Arial" w:hAnsi="Arial" w:cs="Arial"/>
          <w:i/>
          <w:szCs w:val="20"/>
          <w:lang w:val="nl-NL"/>
        </w:rPr>
        <w:t xml:space="preserve"> voertuigen van het </w:t>
      </w:r>
      <w:r>
        <w:rPr>
          <w:rFonts w:ascii="Arial" w:hAnsi="Arial" w:cs="Arial"/>
          <w:i/>
          <w:szCs w:val="20"/>
          <w:lang w:val="nl-NL"/>
        </w:rPr>
        <w:t xml:space="preserve">merk </w:t>
      </w:r>
      <w:r w:rsidRPr="00471F22">
        <w:rPr>
          <w:rFonts w:ascii="Arial" w:hAnsi="Arial" w:cs="Arial"/>
          <w:i/>
          <w:szCs w:val="20"/>
          <w:lang w:val="nl-NL"/>
        </w:rPr>
        <w:t xml:space="preserve">Ford in </w:t>
      </w:r>
      <w:r>
        <w:rPr>
          <w:rFonts w:ascii="Arial" w:hAnsi="Arial" w:cs="Arial"/>
          <w:i/>
          <w:szCs w:val="20"/>
          <w:lang w:val="nl-NL"/>
        </w:rPr>
        <w:t>vijftig</w:t>
      </w:r>
      <w:r w:rsidRPr="00471F22">
        <w:rPr>
          <w:rFonts w:ascii="Arial" w:hAnsi="Arial" w:cs="Arial"/>
          <w:i/>
          <w:szCs w:val="20"/>
          <w:lang w:val="nl-NL"/>
        </w:rPr>
        <w:t xml:space="preserve"> afzonderlijke markten en heeft ongeveer 4</w:t>
      </w:r>
      <w:r w:rsidR="006B5534">
        <w:rPr>
          <w:rFonts w:ascii="Arial" w:hAnsi="Arial" w:cs="Arial"/>
          <w:i/>
          <w:szCs w:val="20"/>
          <w:lang w:val="nl-NL"/>
        </w:rPr>
        <w:t>5</w:t>
      </w:r>
      <w:r w:rsidRPr="00471F22">
        <w:rPr>
          <w:rFonts w:ascii="Arial" w:hAnsi="Arial" w:cs="Arial"/>
          <w:i/>
          <w:szCs w:val="20"/>
          <w:lang w:val="nl-NL"/>
        </w:rPr>
        <w:t>.000 werknemers in dienst</w:t>
      </w:r>
      <w:r>
        <w:rPr>
          <w:rFonts w:ascii="Arial" w:hAnsi="Arial" w:cs="Arial"/>
          <w:i/>
          <w:szCs w:val="20"/>
          <w:lang w:val="nl-NL"/>
        </w:rPr>
        <w:t xml:space="preserve">. </w:t>
      </w:r>
      <w:r w:rsidRPr="00EA1F5B">
        <w:rPr>
          <w:rFonts w:ascii="Arial" w:hAnsi="Arial" w:cs="Arial"/>
          <w:i/>
          <w:szCs w:val="20"/>
          <w:lang w:val="nl-NL"/>
        </w:rPr>
        <w:t xml:space="preserve">Joint ventures en zelfstandige activiteiten meegeteld, werken er ongeveer </w:t>
      </w:r>
      <w:r w:rsidR="006B5534">
        <w:rPr>
          <w:rFonts w:ascii="Arial" w:hAnsi="Arial" w:cs="Arial"/>
          <w:i/>
          <w:szCs w:val="20"/>
          <w:lang w:val="nl-NL"/>
        </w:rPr>
        <w:t>58</w:t>
      </w:r>
      <w:r w:rsidRPr="00EA1F5B">
        <w:rPr>
          <w:rFonts w:ascii="Arial" w:hAnsi="Arial" w:cs="Arial"/>
          <w:i/>
          <w:szCs w:val="20"/>
          <w:lang w:val="nl-NL"/>
        </w:rPr>
        <w:t>.000 mensen.</w:t>
      </w:r>
      <w:r w:rsidRPr="00471F22">
        <w:rPr>
          <w:rFonts w:ascii="Arial" w:hAnsi="Arial" w:cs="Arial"/>
          <w:i/>
          <w:szCs w:val="20"/>
          <w:lang w:val="nl-NL"/>
        </w:rPr>
        <w:t xml:space="preserve"> </w:t>
      </w:r>
      <w:r w:rsidRPr="00EA1F5B">
        <w:rPr>
          <w:rFonts w:ascii="Arial" w:hAnsi="Arial" w:cs="Arial"/>
          <w:i/>
          <w:szCs w:val="20"/>
          <w:lang w:val="nl-NL"/>
        </w:rPr>
        <w:t xml:space="preserve">Ford Europa bestaat uit Ford Motor Credit Company, Ford Customer Service </w:t>
      </w:r>
      <w:proofErr w:type="spellStart"/>
      <w:r w:rsidRPr="00EA1F5B">
        <w:rPr>
          <w:rFonts w:ascii="Arial" w:hAnsi="Arial" w:cs="Arial"/>
          <w:i/>
          <w:szCs w:val="20"/>
          <w:lang w:val="nl-NL"/>
        </w:rPr>
        <w:t>Division</w:t>
      </w:r>
      <w:proofErr w:type="spellEnd"/>
      <w:r w:rsidRPr="00EA1F5B">
        <w:rPr>
          <w:rFonts w:ascii="Arial" w:hAnsi="Arial" w:cs="Arial"/>
          <w:i/>
          <w:szCs w:val="20"/>
          <w:lang w:val="nl-NL"/>
        </w:rPr>
        <w:t xml:space="preserve"> en </w:t>
      </w:r>
      <w:r w:rsidR="006B5534">
        <w:rPr>
          <w:rFonts w:ascii="Arial" w:hAnsi="Arial" w:cs="Arial"/>
          <w:i/>
          <w:szCs w:val="20"/>
          <w:lang w:val="nl-NL"/>
        </w:rPr>
        <w:t>achttien</w:t>
      </w:r>
      <w:r w:rsidRPr="00EA1F5B">
        <w:rPr>
          <w:rFonts w:ascii="Arial" w:hAnsi="Arial" w:cs="Arial"/>
          <w:i/>
          <w:szCs w:val="20"/>
          <w:lang w:val="nl-NL"/>
        </w:rPr>
        <w:t xml:space="preserve"> productiefaciliteiten (</w:t>
      </w:r>
      <w:r w:rsidR="006B4DCE">
        <w:rPr>
          <w:rFonts w:ascii="Arial" w:hAnsi="Arial" w:cs="Arial"/>
          <w:i/>
          <w:szCs w:val="20"/>
          <w:lang w:val="nl-NL"/>
        </w:rPr>
        <w:t>twaalf</w:t>
      </w:r>
      <w:r w:rsidRPr="00EA1F5B">
        <w:rPr>
          <w:rFonts w:ascii="Arial" w:hAnsi="Arial" w:cs="Arial"/>
          <w:i/>
          <w:szCs w:val="20"/>
          <w:lang w:val="nl-NL"/>
        </w:rPr>
        <w:t xml:space="preserve"> eigen of geïntegreerde joint venture-faciliteiten en zes zelfstandige joint venture-faciliteiten). De eerste auto's van Ford werden in 1903 naar Europa verscheept, hetzelfde jaar waarin Ford Motor Company is opgericht. De productie in Europa begon in 1911.</w:t>
      </w:r>
    </w:p>
    <w:bookmarkEnd w:id="3"/>
    <w:p w14:paraId="1882027F" w14:textId="77777777" w:rsidR="005A558F" w:rsidRPr="00EA1F5B" w:rsidRDefault="005A558F" w:rsidP="000E52AB">
      <w:pPr>
        <w:rPr>
          <w:rFonts w:ascii="Arial" w:hAnsi="Arial" w:cs="Arial"/>
          <w:i/>
          <w:szCs w:val="20"/>
          <w:lang w:val="nl-NL"/>
        </w:rPr>
      </w:pPr>
    </w:p>
    <w:p w14:paraId="4EA67011" w14:textId="77777777" w:rsidR="007E19F5" w:rsidRPr="007E19F5" w:rsidRDefault="007E19F5" w:rsidP="007E19F5">
      <w:pPr>
        <w:rPr>
          <w:rFonts w:ascii="Arial" w:hAnsi="Arial" w:cs="Arial"/>
          <w:i/>
          <w:szCs w:val="20"/>
          <w:lang w:val="nl-NL"/>
        </w:rPr>
      </w:pPr>
      <w:r w:rsidRPr="007E19F5">
        <w:rPr>
          <w:rFonts w:ascii="Arial" w:hAnsi="Arial" w:cs="Arial"/>
          <w:i/>
          <w:szCs w:val="20"/>
          <w:lang w:val="nl-NL"/>
        </w:rPr>
        <w:br/>
      </w:r>
      <w:r w:rsidRPr="007E19F5">
        <w:rPr>
          <w:rFonts w:ascii="Arial" w:hAnsi="Arial" w:cs="Arial"/>
          <w:szCs w:val="20"/>
          <w:u w:val="single"/>
          <w:lang w:val="nl-NL"/>
        </w:rPr>
        <w:t>Voor meer informatie over Ford:</w:t>
      </w:r>
    </w:p>
    <w:p w14:paraId="62262346" w14:textId="77777777" w:rsidR="007E19F5" w:rsidRPr="007E19F5" w:rsidRDefault="007E19F5" w:rsidP="007E19F5">
      <w:pPr>
        <w:rPr>
          <w:rFonts w:ascii="Arial" w:hAnsi="Arial" w:cs="Arial"/>
          <w:szCs w:val="20"/>
          <w:lang w:val="nl-NL"/>
        </w:rPr>
      </w:pPr>
      <w:r w:rsidRPr="007E19F5">
        <w:rPr>
          <w:rFonts w:ascii="Arial" w:hAnsi="Arial" w:cs="Arial"/>
          <w:szCs w:val="20"/>
          <w:lang w:val="nl-NL"/>
        </w:rPr>
        <w:t>Ford Nederland B.V.</w:t>
      </w:r>
    </w:p>
    <w:p w14:paraId="6C24323B" w14:textId="77777777" w:rsidR="007E19F5" w:rsidRPr="007E19F5" w:rsidRDefault="007E19F5" w:rsidP="007E19F5">
      <w:pPr>
        <w:rPr>
          <w:rFonts w:ascii="Arial" w:hAnsi="Arial" w:cs="Arial"/>
          <w:szCs w:val="20"/>
          <w:lang w:val="nl-NL"/>
        </w:rPr>
      </w:pPr>
      <w:r w:rsidRPr="007E19F5">
        <w:rPr>
          <w:rFonts w:ascii="Arial" w:hAnsi="Arial" w:cs="Arial"/>
          <w:szCs w:val="20"/>
          <w:lang w:val="nl-NL"/>
        </w:rPr>
        <w:t>Afdeling Public Relations</w:t>
      </w:r>
    </w:p>
    <w:p w14:paraId="43A800A9" w14:textId="77777777" w:rsidR="007E19F5" w:rsidRPr="007E19F5" w:rsidRDefault="007E19F5" w:rsidP="007E19F5">
      <w:pPr>
        <w:rPr>
          <w:rFonts w:ascii="Arial" w:hAnsi="Arial" w:cs="Arial"/>
          <w:szCs w:val="20"/>
          <w:lang w:val="nl-NL"/>
        </w:rPr>
      </w:pPr>
      <w:r w:rsidRPr="007E19F5">
        <w:rPr>
          <w:rFonts w:ascii="Arial" w:hAnsi="Arial" w:cs="Arial"/>
          <w:szCs w:val="20"/>
          <w:lang w:val="nl-NL"/>
        </w:rPr>
        <w:t>Sebastiaan van de Pol</w:t>
      </w:r>
    </w:p>
    <w:p w14:paraId="1F2E3DB8" w14:textId="77777777" w:rsidR="007E19F5" w:rsidRPr="00B6168B" w:rsidRDefault="007E19F5" w:rsidP="007E19F5">
      <w:pPr>
        <w:rPr>
          <w:rFonts w:ascii="Arial" w:hAnsi="Arial" w:cs="Arial"/>
          <w:szCs w:val="20"/>
          <w:lang w:val="de-DE"/>
        </w:rPr>
      </w:pPr>
      <w:r w:rsidRPr="007E19F5">
        <w:rPr>
          <w:rFonts w:ascii="Arial" w:hAnsi="Arial" w:cs="Arial"/>
          <w:szCs w:val="20"/>
          <w:lang w:val="nl-NL"/>
        </w:rPr>
        <w:t xml:space="preserve">Telefoon: </w:t>
      </w:r>
      <w:r w:rsidR="00B6168B" w:rsidRPr="00426481">
        <w:rPr>
          <w:rFonts w:ascii="Arial" w:hAnsi="Arial" w:cs="Arial"/>
          <w:szCs w:val="20"/>
          <w:lang w:val="de-DE"/>
        </w:rPr>
        <w:t>020-5044504</w:t>
      </w:r>
    </w:p>
    <w:p w14:paraId="4C028C04" w14:textId="62193CB8" w:rsidR="007E19F5" w:rsidRPr="007E19F5" w:rsidRDefault="007E19F5" w:rsidP="00B6168B">
      <w:pPr>
        <w:rPr>
          <w:rFonts w:ascii="Arial" w:hAnsi="Arial" w:cs="Arial"/>
          <w:szCs w:val="20"/>
          <w:lang w:val="de-DE"/>
        </w:rPr>
      </w:pPr>
      <w:proofErr w:type="spellStart"/>
      <w:r w:rsidRPr="007E19F5">
        <w:rPr>
          <w:rFonts w:ascii="Arial" w:hAnsi="Arial" w:cs="Arial"/>
          <w:szCs w:val="20"/>
          <w:lang w:val="de-DE"/>
        </w:rPr>
        <w:t>E-mail</w:t>
      </w:r>
      <w:proofErr w:type="spellEnd"/>
      <w:r w:rsidRPr="007E19F5">
        <w:rPr>
          <w:rFonts w:ascii="Arial" w:hAnsi="Arial" w:cs="Arial"/>
          <w:szCs w:val="20"/>
          <w:lang w:val="de-DE"/>
        </w:rPr>
        <w:t xml:space="preserve">: </w:t>
      </w:r>
      <w:hyperlink r:id="rId14" w:history="1">
        <w:r w:rsidR="001F7220" w:rsidRPr="00085E89">
          <w:rPr>
            <w:rStyle w:val="Hyperlink"/>
            <w:rFonts w:ascii="Arial" w:hAnsi="Arial" w:cs="Arial"/>
            <w:szCs w:val="20"/>
            <w:lang w:val="de-DE"/>
          </w:rPr>
          <w:t>prfordnl@ford.com</w:t>
        </w:r>
      </w:hyperlink>
    </w:p>
    <w:p w14:paraId="18C25CEF" w14:textId="77777777" w:rsidR="007E19F5" w:rsidRPr="00B6168B" w:rsidRDefault="007E19F5" w:rsidP="007E19F5">
      <w:pPr>
        <w:rPr>
          <w:rFonts w:ascii="Arial" w:hAnsi="Arial" w:cs="Arial"/>
          <w:szCs w:val="20"/>
          <w:lang w:val="de-DE"/>
        </w:rPr>
      </w:pPr>
    </w:p>
    <w:p w14:paraId="7373EA61" w14:textId="77777777" w:rsidR="007E19F5" w:rsidRPr="007E19F5" w:rsidRDefault="007E19F5" w:rsidP="007E19F5">
      <w:pPr>
        <w:rPr>
          <w:rFonts w:ascii="Arial" w:hAnsi="Arial" w:cs="Arial"/>
          <w:szCs w:val="20"/>
          <w:u w:val="single"/>
        </w:rPr>
      </w:pPr>
      <w:proofErr w:type="spellStart"/>
      <w:r w:rsidRPr="007E19F5">
        <w:rPr>
          <w:rFonts w:ascii="Arial" w:hAnsi="Arial" w:cs="Arial"/>
          <w:szCs w:val="20"/>
        </w:rPr>
        <w:t>Mediasite</w:t>
      </w:r>
      <w:proofErr w:type="spellEnd"/>
      <w:r w:rsidRPr="007E19F5">
        <w:rPr>
          <w:rFonts w:ascii="Arial" w:hAnsi="Arial" w:cs="Arial"/>
          <w:szCs w:val="20"/>
        </w:rPr>
        <w:t xml:space="preserve">: </w:t>
      </w:r>
      <w:hyperlink r:id="rId15" w:history="1">
        <w:r w:rsidRPr="007E19F5">
          <w:rPr>
            <w:rStyle w:val="Hyperlink"/>
            <w:rFonts w:ascii="Arial" w:hAnsi="Arial" w:cs="Arial"/>
            <w:szCs w:val="20"/>
          </w:rPr>
          <w:t>www.fordmediacenter.nl</w:t>
        </w:r>
      </w:hyperlink>
    </w:p>
    <w:p w14:paraId="40F375DD" w14:textId="77777777" w:rsidR="007E19F5" w:rsidRPr="00BD34E5" w:rsidRDefault="007E19F5" w:rsidP="007E19F5">
      <w:pPr>
        <w:rPr>
          <w:rFonts w:cs="Arial"/>
          <w:sz w:val="18"/>
          <w:szCs w:val="18"/>
        </w:rPr>
      </w:pPr>
    </w:p>
    <w:p w14:paraId="56FD650B" w14:textId="77777777" w:rsidR="009D2B9E" w:rsidRPr="007E19F5" w:rsidRDefault="00DE1425" w:rsidP="007E19F5">
      <w:pPr>
        <w:rPr>
          <w:rFonts w:cs="Arial"/>
          <w:sz w:val="18"/>
          <w:szCs w:val="18"/>
        </w:rPr>
      </w:pPr>
      <w:r>
        <w:rPr>
          <w:rFonts w:cs="Arial"/>
          <w:noProof/>
          <w:sz w:val="18"/>
          <w:szCs w:val="18"/>
          <w:lang w:val="nl-NL" w:eastAsia="nl-NL"/>
        </w:rPr>
        <w:drawing>
          <wp:inline distT="0" distB="0" distL="0" distR="0" wp14:anchorId="521A34F5" wp14:editId="526E6C4D">
            <wp:extent cx="344170" cy="344170"/>
            <wp:effectExtent l="0" t="0" r="0" b="0"/>
            <wp:docPr id="6" name="Picture 15" descr="Description: Macintosh Data:DATA:MindShare:Klanten:Ford:2015:#Ford Other:emailhandtekening: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r:id="rId18"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713DA2E2" wp14:editId="649E9AEE">
              <wp:extent cx="344170" cy="344170"/>
              <wp:effectExtent l="0" t="0" r="0" b="0"/>
              <wp:docPr id="1" name="Picture 14" descr="Description: Macintosh Data:DATA:MindShare:Klanten:Ford:2015:#Ford Other:emailhandtekening: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hyperlink r:id="rId20"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33AA8CC8" wp14:editId="30E792D9">
              <wp:extent cx="344170" cy="344170"/>
              <wp:effectExtent l="0" t="0" r="0" b="0"/>
              <wp:docPr id="3" name="Picture 13" descr="Description: Macintosh Data:DATA:MindShare:Klanten:Ford:2015:#Ford Other:emailhandtekening:instagra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hyperlink r:id="rId22"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3EF95F88" wp14:editId="7FD2AFEE">
              <wp:extent cx="344170" cy="344170"/>
              <wp:effectExtent l="0" t="0" r="0" b="0"/>
              <wp:docPr id="4" name="Picture 12" descr="Description: Macintosh Data:DATA:MindShare:Klanten:Ford:2015:#Ford Other:emailhandtekening: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hyperlink r:id="rId25"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50B44142" wp14:editId="2E386E4C">
              <wp:extent cx="344170" cy="344170"/>
              <wp:effectExtent l="0" t="0" r="0" b="0"/>
              <wp:docPr id="5" name="Picture 11" descr="Description: Macintosh Data:DATA:MindShare:Klanten:Ford:2015:#Ford Other:emailhandtekening:youtub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p>
    <w:sectPr w:rsidR="009D2B9E" w:rsidRPr="007E19F5" w:rsidSect="001F7220">
      <w:footerReference w:type="even" r:id="rId27"/>
      <w:footerReference w:type="default" r:id="rId28"/>
      <w:headerReference w:type="first" r:id="rId29"/>
      <w:footerReference w:type="first" r:id="rId30"/>
      <w:pgSz w:w="12240" w:h="15840" w:code="1"/>
      <w:pgMar w:top="382" w:right="1440" w:bottom="864" w:left="1440" w:header="85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3170" w14:textId="77777777" w:rsidR="00D96C41" w:rsidRDefault="00D96C41">
      <w:pPr>
        <w:rPr>
          <w:lang w:val="nl-NL"/>
        </w:rPr>
      </w:pPr>
      <w:r>
        <w:rPr>
          <w:lang w:val="nl-NL"/>
        </w:rPr>
        <w:separator/>
      </w:r>
    </w:p>
  </w:endnote>
  <w:endnote w:type="continuationSeparator" w:id="0">
    <w:p w14:paraId="37614E04" w14:textId="77777777" w:rsidR="00D96C41" w:rsidRDefault="00D96C4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charset w:val="00"/>
    <w:family w:val="swiss"/>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B8A5" w14:textId="77777777"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14:paraId="0B307ED1" w14:textId="77777777"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C502" w14:textId="77777777"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DE1425">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14:paraId="687964AA" w14:textId="77777777">
      <w:tc>
        <w:tcPr>
          <w:tcW w:w="9468" w:type="dxa"/>
        </w:tcPr>
        <w:p w14:paraId="4C2993E6" w14:textId="77777777" w:rsidR="00231967" w:rsidRDefault="00231967">
          <w:pPr>
            <w:pStyle w:val="Footer"/>
            <w:jc w:val="center"/>
            <w:rPr>
              <w:rFonts w:ascii="Arial" w:hAnsi="Arial" w:cs="Arial"/>
              <w:lang w:val="nl-NL"/>
            </w:rPr>
          </w:pPr>
        </w:p>
        <w:p w14:paraId="721BC4E7" w14:textId="77777777" w:rsidR="00231967" w:rsidRDefault="00231967">
          <w:pPr>
            <w:pStyle w:val="Footer"/>
            <w:jc w:val="center"/>
            <w:rPr>
              <w:rFonts w:ascii="Arial" w:hAnsi="Arial" w:cs="Arial"/>
              <w:lang w:val="nl-NL"/>
            </w:rPr>
          </w:pPr>
        </w:p>
        <w:p w14:paraId="2E5DD6C4" w14:textId="77777777"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14:paraId="6104F8FD" w14:textId="77777777"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14:paraId="16D0EF4F" w14:textId="77777777" w:rsidR="00231967" w:rsidRDefault="00231967">
          <w:pPr>
            <w:pStyle w:val="Footer"/>
            <w:rPr>
              <w:lang w:val="nl-NL"/>
            </w:rPr>
          </w:pPr>
        </w:p>
      </w:tc>
    </w:tr>
  </w:tbl>
  <w:p w14:paraId="1417CC17" w14:textId="77777777"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6" w:type="dxa"/>
      <w:tblLook w:val="0000" w:firstRow="0" w:lastRow="0" w:firstColumn="0" w:lastColumn="0" w:noHBand="0" w:noVBand="0"/>
    </w:tblPr>
    <w:tblGrid>
      <w:gridCol w:w="9468"/>
      <w:gridCol w:w="1788"/>
    </w:tblGrid>
    <w:tr w:rsidR="001F7220" w14:paraId="2B38E992" w14:textId="77777777" w:rsidTr="00AD13C9">
      <w:tc>
        <w:tcPr>
          <w:tcW w:w="9468" w:type="dxa"/>
        </w:tcPr>
        <w:p w14:paraId="620A6E51" w14:textId="77777777" w:rsidR="001F7220" w:rsidRDefault="001F7220" w:rsidP="001F7220">
          <w:pPr>
            <w:pStyle w:val="Footer"/>
            <w:jc w:val="center"/>
            <w:rPr>
              <w:rFonts w:ascii="Arial" w:hAnsi="Arial" w:cs="Arial"/>
              <w:lang w:val="nl-NL"/>
            </w:rPr>
          </w:pPr>
        </w:p>
        <w:p w14:paraId="6C079C5E" w14:textId="77777777" w:rsidR="001F7220" w:rsidRDefault="001F7220" w:rsidP="001F7220">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14:paraId="7B06B336" w14:textId="77777777" w:rsidR="001F7220" w:rsidRDefault="001F7220" w:rsidP="001F7220">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14:paraId="4B162291" w14:textId="77777777" w:rsidR="001F7220" w:rsidRDefault="001F7220" w:rsidP="001F7220">
          <w:pPr>
            <w:pStyle w:val="Footer"/>
            <w:rPr>
              <w:lang w:val="nl-NL"/>
            </w:rPr>
          </w:pPr>
        </w:p>
      </w:tc>
    </w:tr>
  </w:tbl>
  <w:p w14:paraId="64EB1982" w14:textId="2CF58560" w:rsidR="00231967" w:rsidRPr="001F7220" w:rsidRDefault="00231967" w:rsidP="001F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5943E" w14:textId="77777777" w:rsidR="00D96C41" w:rsidRDefault="00D96C41">
      <w:pPr>
        <w:rPr>
          <w:lang w:val="nl-NL"/>
        </w:rPr>
      </w:pPr>
      <w:r>
        <w:rPr>
          <w:lang w:val="nl-NL"/>
        </w:rPr>
        <w:separator/>
      </w:r>
    </w:p>
  </w:footnote>
  <w:footnote w:type="continuationSeparator" w:id="0">
    <w:p w14:paraId="5F865B4D" w14:textId="77777777" w:rsidR="00D96C41" w:rsidRDefault="00D96C4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89C1" w14:textId="77777777" w:rsidR="00F942E7" w:rsidRDefault="00DE1425" w:rsidP="00F942E7">
    <w:pPr>
      <w:pStyle w:val="Header"/>
      <w:tabs>
        <w:tab w:val="left" w:pos="1483"/>
      </w:tabs>
      <w:ind w:left="360"/>
      <w:rPr>
        <w:smallCaps/>
        <w:sz w:val="48"/>
        <w:szCs w:val="48"/>
        <w:lang w:val="nl"/>
      </w:rPr>
    </w:pPr>
    <w:r>
      <w:rPr>
        <w:noProof/>
        <w:lang w:val="nl-NL" w:eastAsia="nl-NL"/>
      </w:rPr>
      <w:drawing>
        <wp:anchor distT="0" distB="0" distL="114300" distR="114300" simplePos="0" relativeHeight="251664384" behindDoc="1" locked="0" layoutInCell="1" allowOverlap="1" wp14:anchorId="7139FF78" wp14:editId="590A992D">
          <wp:simplePos x="0" y="0"/>
          <wp:positionH relativeFrom="column">
            <wp:posOffset>0</wp:posOffset>
          </wp:positionH>
          <wp:positionV relativeFrom="paragraph">
            <wp:posOffset>8255</wp:posOffset>
          </wp:positionV>
          <wp:extent cx="952500" cy="394335"/>
          <wp:effectExtent l="0" t="0" r="0" b="5715"/>
          <wp:wrapThrough wrapText="bothSides">
            <wp:wrapPolygon edited="0">
              <wp:start x="0" y="0"/>
              <wp:lineTo x="0" y="20870"/>
              <wp:lineTo x="21168" y="20870"/>
              <wp:lineTo x="21168"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294" distR="114294" simplePos="0" relativeHeight="251656192" behindDoc="0" locked="0" layoutInCell="1" allowOverlap="1" wp14:anchorId="06A3337C" wp14:editId="3DFAD13F">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B1AD" id="Straight Connector 2" o:spid="_x0000_s1026" style="position:absolute;z-index:2516561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14:paraId="4ADA9C56" w14:textId="77777777"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14:paraId="3FAC664F" w14:textId="77777777"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4E5"/>
    <w:rsid w:val="000119D8"/>
    <w:rsid w:val="0001710E"/>
    <w:rsid w:val="00030E35"/>
    <w:rsid w:val="00051537"/>
    <w:rsid w:val="00051A49"/>
    <w:rsid w:val="00056CB8"/>
    <w:rsid w:val="0008319C"/>
    <w:rsid w:val="000861CB"/>
    <w:rsid w:val="00094376"/>
    <w:rsid w:val="00094B74"/>
    <w:rsid w:val="000A3F58"/>
    <w:rsid w:val="000A4B20"/>
    <w:rsid w:val="000A4F73"/>
    <w:rsid w:val="000B0C65"/>
    <w:rsid w:val="000E3B31"/>
    <w:rsid w:val="000E52AB"/>
    <w:rsid w:val="000F39E3"/>
    <w:rsid w:val="0010778C"/>
    <w:rsid w:val="00116885"/>
    <w:rsid w:val="00133835"/>
    <w:rsid w:val="0014205C"/>
    <w:rsid w:val="00152CFE"/>
    <w:rsid w:val="001602BD"/>
    <w:rsid w:val="00161EF5"/>
    <w:rsid w:val="00166523"/>
    <w:rsid w:val="001A672A"/>
    <w:rsid w:val="001B50CF"/>
    <w:rsid w:val="001D2269"/>
    <w:rsid w:val="001F4049"/>
    <w:rsid w:val="001F7220"/>
    <w:rsid w:val="00207ACB"/>
    <w:rsid w:val="00231967"/>
    <w:rsid w:val="00264220"/>
    <w:rsid w:val="00274EC6"/>
    <w:rsid w:val="002847A5"/>
    <w:rsid w:val="002D6858"/>
    <w:rsid w:val="002F717E"/>
    <w:rsid w:val="003123A3"/>
    <w:rsid w:val="00317865"/>
    <w:rsid w:val="0032608D"/>
    <w:rsid w:val="0033127B"/>
    <w:rsid w:val="003342BB"/>
    <w:rsid w:val="00343F3C"/>
    <w:rsid w:val="003505E9"/>
    <w:rsid w:val="0036686B"/>
    <w:rsid w:val="00390A8B"/>
    <w:rsid w:val="003A475C"/>
    <w:rsid w:val="003A62FD"/>
    <w:rsid w:val="003B5247"/>
    <w:rsid w:val="003C1574"/>
    <w:rsid w:val="003E70A6"/>
    <w:rsid w:val="00402FB5"/>
    <w:rsid w:val="00406F03"/>
    <w:rsid w:val="00422B7E"/>
    <w:rsid w:val="0042649C"/>
    <w:rsid w:val="00435776"/>
    <w:rsid w:val="0044412C"/>
    <w:rsid w:val="004453CC"/>
    <w:rsid w:val="00451A39"/>
    <w:rsid w:val="00471F22"/>
    <w:rsid w:val="004C5536"/>
    <w:rsid w:val="004D4810"/>
    <w:rsid w:val="004E6A44"/>
    <w:rsid w:val="005116C9"/>
    <w:rsid w:val="005463D8"/>
    <w:rsid w:val="00547DA7"/>
    <w:rsid w:val="005534AA"/>
    <w:rsid w:val="005614E5"/>
    <w:rsid w:val="0058568A"/>
    <w:rsid w:val="005926DA"/>
    <w:rsid w:val="00596BD5"/>
    <w:rsid w:val="005A357F"/>
    <w:rsid w:val="005A558F"/>
    <w:rsid w:val="005C0A21"/>
    <w:rsid w:val="005D06EF"/>
    <w:rsid w:val="005F4A8E"/>
    <w:rsid w:val="006415C1"/>
    <w:rsid w:val="00645A78"/>
    <w:rsid w:val="00650C19"/>
    <w:rsid w:val="006527C6"/>
    <w:rsid w:val="006637AF"/>
    <w:rsid w:val="006B18F4"/>
    <w:rsid w:val="006B32D7"/>
    <w:rsid w:val="006B4DCE"/>
    <w:rsid w:val="006B5534"/>
    <w:rsid w:val="006C4071"/>
    <w:rsid w:val="006E25D0"/>
    <w:rsid w:val="006E3E0B"/>
    <w:rsid w:val="00746537"/>
    <w:rsid w:val="0074720D"/>
    <w:rsid w:val="00755B99"/>
    <w:rsid w:val="00761069"/>
    <w:rsid w:val="0076502E"/>
    <w:rsid w:val="00765E6C"/>
    <w:rsid w:val="0077104C"/>
    <w:rsid w:val="007745BF"/>
    <w:rsid w:val="00780DEB"/>
    <w:rsid w:val="00787474"/>
    <w:rsid w:val="0078796F"/>
    <w:rsid w:val="00796488"/>
    <w:rsid w:val="007E0CE9"/>
    <w:rsid w:val="007E19F5"/>
    <w:rsid w:val="007E58F8"/>
    <w:rsid w:val="007F60B9"/>
    <w:rsid w:val="008004C1"/>
    <w:rsid w:val="008149E2"/>
    <w:rsid w:val="00822A50"/>
    <w:rsid w:val="0082635F"/>
    <w:rsid w:val="00831254"/>
    <w:rsid w:val="008405ED"/>
    <w:rsid w:val="00852411"/>
    <w:rsid w:val="008568F9"/>
    <w:rsid w:val="00857145"/>
    <w:rsid w:val="00882F63"/>
    <w:rsid w:val="008A0DC4"/>
    <w:rsid w:val="008A1DF4"/>
    <w:rsid w:val="008D562C"/>
    <w:rsid w:val="008F3A40"/>
    <w:rsid w:val="00905D7A"/>
    <w:rsid w:val="00920402"/>
    <w:rsid w:val="00927397"/>
    <w:rsid w:val="00935166"/>
    <w:rsid w:val="009A124F"/>
    <w:rsid w:val="009A2497"/>
    <w:rsid w:val="009C27A0"/>
    <w:rsid w:val="009C7249"/>
    <w:rsid w:val="009D2B9E"/>
    <w:rsid w:val="009E11F7"/>
    <w:rsid w:val="009E4190"/>
    <w:rsid w:val="009F0E7C"/>
    <w:rsid w:val="009F2C9C"/>
    <w:rsid w:val="00A023C7"/>
    <w:rsid w:val="00A03B57"/>
    <w:rsid w:val="00A22182"/>
    <w:rsid w:val="00A328EA"/>
    <w:rsid w:val="00A345BE"/>
    <w:rsid w:val="00A6483B"/>
    <w:rsid w:val="00A6742E"/>
    <w:rsid w:val="00A716E5"/>
    <w:rsid w:val="00A94345"/>
    <w:rsid w:val="00A97E0D"/>
    <w:rsid w:val="00AA6C13"/>
    <w:rsid w:val="00AD1DF0"/>
    <w:rsid w:val="00AD214C"/>
    <w:rsid w:val="00B01003"/>
    <w:rsid w:val="00B07E75"/>
    <w:rsid w:val="00B10A03"/>
    <w:rsid w:val="00B32BA6"/>
    <w:rsid w:val="00B336C1"/>
    <w:rsid w:val="00B43B38"/>
    <w:rsid w:val="00B474DB"/>
    <w:rsid w:val="00B6168B"/>
    <w:rsid w:val="00B6252C"/>
    <w:rsid w:val="00B72A5F"/>
    <w:rsid w:val="00B76FD1"/>
    <w:rsid w:val="00B948D3"/>
    <w:rsid w:val="00B960EC"/>
    <w:rsid w:val="00B969C7"/>
    <w:rsid w:val="00BA6EF2"/>
    <w:rsid w:val="00BB4AF5"/>
    <w:rsid w:val="00BB6E3E"/>
    <w:rsid w:val="00BC015C"/>
    <w:rsid w:val="00BC6F97"/>
    <w:rsid w:val="00BD19ED"/>
    <w:rsid w:val="00BD6B21"/>
    <w:rsid w:val="00BD70EA"/>
    <w:rsid w:val="00BE763E"/>
    <w:rsid w:val="00C15790"/>
    <w:rsid w:val="00C21F8F"/>
    <w:rsid w:val="00C22070"/>
    <w:rsid w:val="00C305C1"/>
    <w:rsid w:val="00C461D6"/>
    <w:rsid w:val="00C67BD7"/>
    <w:rsid w:val="00C70233"/>
    <w:rsid w:val="00C70F6E"/>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052D"/>
    <w:rsid w:val="00D82A07"/>
    <w:rsid w:val="00D96C41"/>
    <w:rsid w:val="00DA382E"/>
    <w:rsid w:val="00DD12B7"/>
    <w:rsid w:val="00DE067A"/>
    <w:rsid w:val="00DE1425"/>
    <w:rsid w:val="00E47886"/>
    <w:rsid w:val="00E544F4"/>
    <w:rsid w:val="00E614FB"/>
    <w:rsid w:val="00E6307F"/>
    <w:rsid w:val="00EA161F"/>
    <w:rsid w:val="00EA1F5B"/>
    <w:rsid w:val="00ED2597"/>
    <w:rsid w:val="00F11D5E"/>
    <w:rsid w:val="00F178A8"/>
    <w:rsid w:val="00F20D35"/>
    <w:rsid w:val="00F31211"/>
    <w:rsid w:val="00F3740A"/>
    <w:rsid w:val="00F44AAF"/>
    <w:rsid w:val="00F7166E"/>
    <w:rsid w:val="00F74CDC"/>
    <w:rsid w:val="00F942E7"/>
    <w:rsid w:val="00F94E76"/>
    <w:rsid w:val="00FA3B50"/>
    <w:rsid w:val="00FC1CE6"/>
    <w:rsid w:val="00FD1F09"/>
    <w:rsid w:val="00FD417B"/>
    <w:rsid w:val="00FE2383"/>
    <w:rsid w:val="00FE6B00"/>
    <w:rsid w:val="00FF3A87"/>
    <w:rsid w:val="00FF4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FC9FE94"/>
  <w14:defaultImageDpi w14:val="0"/>
  <w15:docId w15:val="{0DA150B6-BF7A-48BA-811F-5ACCE3C4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character" w:customStyle="1" w:styleId="UnresolvedMention1">
    <w:name w:val="Unresolved Mention1"/>
    <w:uiPriority w:val="99"/>
    <w:semiHidden/>
    <w:unhideWhenUsed/>
    <w:rsid w:val="00471F22"/>
    <w:rPr>
      <w:color w:val="605E5C"/>
      <w:shd w:val="clear" w:color="auto" w:fill="E1DFDD"/>
    </w:rPr>
  </w:style>
  <w:style w:type="character" w:styleId="UnresolvedMention">
    <w:name w:val="Unresolved Mention"/>
    <w:basedOn w:val="DefaultParagraphFont"/>
    <w:uiPriority w:val="99"/>
    <w:semiHidden/>
    <w:unhideWhenUsed/>
    <w:rsid w:val="001F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0456">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726345337">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899941449">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781027026">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61315682">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road-traffic-injuries" TargetMode="External"/><Relationship Id="rId13" Type="http://schemas.openxmlformats.org/officeDocument/2006/relationships/hyperlink" Target="http://www.corporate.ford.com" TargetMode="External"/><Relationship Id="rId18" Type="http://schemas.openxmlformats.org/officeDocument/2006/relationships/hyperlink" Target="https://twitter.com/fordn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itydatareport.fordmedia.eu/" TargetMode="External"/><Relationship Id="rId17" Type="http://schemas.openxmlformats.org/officeDocument/2006/relationships/image" Target="media/image1.png"/><Relationship Id="rId25" Type="http://schemas.openxmlformats.org/officeDocument/2006/relationships/hyperlink" Target="https://www.youtube.com/user/Fordnederland" TargetMode="External"/><Relationship Id="rId2" Type="http://schemas.openxmlformats.org/officeDocument/2006/relationships/numbering" Target="numbering.xml"/><Relationship Id="rId16" Type="http://schemas.openxmlformats.org/officeDocument/2006/relationships/hyperlink" Target="https://www.facebook.com/fordnederland" TargetMode="External"/><Relationship Id="rId20" Type="http://schemas.openxmlformats.org/officeDocument/2006/relationships/hyperlink" Target="https://www.instagram.com/fordnederl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dmediacenter.nl/ford-legt-verborgen-gevaren-op-stadswegen-bloot-met-big-data/"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dmediacenter.nl" TargetMode="External"/><Relationship Id="rId23" Type="http://schemas.openxmlformats.org/officeDocument/2006/relationships/hyperlink" Target="https://www.linkedin.com/showcase/ford-nederland/" TargetMode="External"/><Relationship Id="rId28" Type="http://schemas.openxmlformats.org/officeDocument/2006/relationships/footer" Target="footer2.xml"/><Relationship Id="rId10" Type="http://schemas.openxmlformats.org/officeDocument/2006/relationships/hyperlink" Target="https://www.gov.uk/government/statistical-data-sets/ras60-average-value-of-preventing-road-accidents"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news-room/fact-sheets/detail/the-top-10-causes-of-death" TargetMode="External"/><Relationship Id="rId14" Type="http://schemas.openxmlformats.org/officeDocument/2006/relationships/hyperlink" Target="mailto:prfordnl@ford.com" TargetMode="External"/><Relationship Id="rId22" Type="http://schemas.openxmlformats.org/officeDocument/2006/relationships/hyperlink" Target="https://www.linkedin.com/showcase/2409783/admin/"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0CB9-7984-4FB0-AB3A-2D84F31A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9568</CharactersWithSpaces>
  <SharedDoc>false</SharedDoc>
  <HLinks>
    <vt:vector size="150" baseType="variant">
      <vt:variant>
        <vt:i4>3604580</vt:i4>
      </vt:variant>
      <vt:variant>
        <vt:i4>27</vt:i4>
      </vt:variant>
      <vt:variant>
        <vt:i4>0</vt:i4>
      </vt:variant>
      <vt:variant>
        <vt:i4>5</vt:i4>
      </vt:variant>
      <vt:variant>
        <vt:lpwstr>https://www.youtube.com/user/Fordnederland</vt:lpwstr>
      </vt:variant>
      <vt:variant>
        <vt:lpwstr/>
      </vt:variant>
      <vt:variant>
        <vt:i4>5570655</vt:i4>
      </vt:variant>
      <vt:variant>
        <vt:i4>24</vt:i4>
      </vt:variant>
      <vt:variant>
        <vt:i4>0</vt:i4>
      </vt:variant>
      <vt:variant>
        <vt:i4>5</vt:i4>
      </vt:variant>
      <vt:variant>
        <vt:lpwstr>https://www.linkedin.com/showcase/2409783/admin/</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2949130</vt:i4>
      </vt:variant>
      <vt:variant>
        <vt:i4>9</vt:i4>
      </vt:variant>
      <vt:variant>
        <vt:i4>0</vt:i4>
      </vt:variant>
      <vt:variant>
        <vt:i4>5</vt:i4>
      </vt:variant>
      <vt:variant>
        <vt:lpwstr>mailto:prfordnl@ford.com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6357030</vt:i4>
      </vt:variant>
      <vt:variant>
        <vt:i4>3</vt:i4>
      </vt:variant>
      <vt:variant>
        <vt:i4>0</vt:i4>
      </vt:variant>
      <vt:variant>
        <vt:i4>5</vt:i4>
      </vt:variant>
      <vt:variant>
        <vt:lpwstr>http://www.ford.nl/handige-links/ik-wil/proefrit-aanvragen</vt:lpwstr>
      </vt:variant>
      <vt:variant>
        <vt:lpwstr/>
      </vt:variant>
      <vt:variant>
        <vt:i4>2949130</vt:i4>
      </vt:variant>
      <vt:variant>
        <vt:i4>0</vt:i4>
      </vt:variant>
      <vt:variant>
        <vt:i4>0</vt:i4>
      </vt:variant>
      <vt:variant>
        <vt:i4>5</vt:i4>
      </vt:variant>
      <vt:variant>
        <vt:lpwstr>mailto:prfordnl@ford.com</vt:lpwstr>
      </vt:variant>
      <vt:variant>
        <vt:lpwstr/>
      </vt:variant>
      <vt:variant>
        <vt:i4>3604580</vt:i4>
      </vt:variant>
      <vt:variant>
        <vt:i4>32</vt:i4>
      </vt:variant>
      <vt:variant>
        <vt:i4>0</vt:i4>
      </vt:variant>
      <vt:variant>
        <vt:i4>5</vt:i4>
      </vt:variant>
      <vt:variant>
        <vt:lpwstr>https://www.youtube.com/user/Fordnederland</vt:lpwstr>
      </vt:variant>
      <vt:variant>
        <vt:lpwstr/>
      </vt:variant>
      <vt:variant>
        <vt:i4>5570655</vt:i4>
      </vt:variant>
      <vt:variant>
        <vt:i4>29</vt:i4>
      </vt:variant>
      <vt:variant>
        <vt:i4>0</vt:i4>
      </vt:variant>
      <vt:variant>
        <vt:i4>5</vt:i4>
      </vt:variant>
      <vt:variant>
        <vt:lpwstr>https://www.linkedin.com/showcase/2409783/admin/</vt:lpwstr>
      </vt:variant>
      <vt:variant>
        <vt:lpwstr/>
      </vt:variant>
      <vt:variant>
        <vt:i4>1835075</vt:i4>
      </vt:variant>
      <vt:variant>
        <vt:i4>26</vt:i4>
      </vt:variant>
      <vt:variant>
        <vt:i4>0</vt:i4>
      </vt:variant>
      <vt:variant>
        <vt:i4>5</vt:i4>
      </vt:variant>
      <vt:variant>
        <vt:lpwstr>https://www.instagram.com/fordnederland/</vt:lpwstr>
      </vt:variant>
      <vt:variant>
        <vt:lpwstr/>
      </vt:variant>
      <vt:variant>
        <vt:i4>8257583</vt:i4>
      </vt:variant>
      <vt:variant>
        <vt:i4>23</vt:i4>
      </vt:variant>
      <vt:variant>
        <vt:i4>0</vt:i4>
      </vt:variant>
      <vt:variant>
        <vt:i4>5</vt:i4>
      </vt:variant>
      <vt:variant>
        <vt:lpwstr>https://twitter.com/FordNL</vt:lpwstr>
      </vt:variant>
      <vt:variant>
        <vt:lpwstr/>
      </vt:variant>
      <vt:variant>
        <vt:i4>3080239</vt:i4>
      </vt:variant>
      <vt:variant>
        <vt:i4>20</vt:i4>
      </vt:variant>
      <vt:variant>
        <vt:i4>0</vt:i4>
      </vt:variant>
      <vt:variant>
        <vt:i4>5</vt:i4>
      </vt:variant>
      <vt:variant>
        <vt:lpwstr>https://www.facebook.com/fordnederland/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4310</vt:i4>
      </vt:variant>
      <vt:variant>
        <vt:i4>1025</vt:i4>
      </vt:variant>
      <vt:variant>
        <vt:i4>4</vt:i4>
      </vt:variant>
      <vt:variant>
        <vt:lpwstr>https://www.facebook.com/fordnederland</vt:lpwstr>
      </vt:variant>
      <vt:variant>
        <vt:lpwstr/>
      </vt:variant>
      <vt:variant>
        <vt:i4>8257583</vt:i4>
      </vt:variant>
      <vt:variant>
        <vt:i4>4355</vt:i4>
      </vt:variant>
      <vt:variant>
        <vt:i4>1026</vt:i4>
      </vt:variant>
      <vt:variant>
        <vt:i4>4</vt:i4>
      </vt:variant>
      <vt:variant>
        <vt:lpwstr>https://twitter.com/fordnl</vt:lpwstr>
      </vt:variant>
      <vt:variant>
        <vt:lpwstr/>
      </vt:variant>
      <vt:variant>
        <vt:i4>1835075</vt:i4>
      </vt:variant>
      <vt:variant>
        <vt:i4>4414</vt:i4>
      </vt:variant>
      <vt:variant>
        <vt:i4>1027</vt:i4>
      </vt:variant>
      <vt:variant>
        <vt:i4>4</vt:i4>
      </vt:variant>
      <vt:variant>
        <vt:lpwstr>https://www.instagram.com/fordnederland/</vt:lpwstr>
      </vt:variant>
      <vt:variant>
        <vt:lpwstr/>
      </vt:variant>
      <vt:variant>
        <vt:i4>1769472</vt:i4>
      </vt:variant>
      <vt:variant>
        <vt:i4>4480</vt:i4>
      </vt:variant>
      <vt:variant>
        <vt:i4>1028</vt:i4>
      </vt:variant>
      <vt:variant>
        <vt:i4>4</vt:i4>
      </vt:variant>
      <vt:variant>
        <vt:lpwstr>https://www.linkedin.com/showcase/ford-nederland/</vt:lpwstr>
      </vt:variant>
      <vt:variant>
        <vt:lpwstr/>
      </vt:variant>
      <vt:variant>
        <vt:i4>3604580</vt:i4>
      </vt:variant>
      <vt:variant>
        <vt:i4>4541</vt:i4>
      </vt:variant>
      <vt:variant>
        <vt:i4>1029</vt:i4>
      </vt:variant>
      <vt:variant>
        <vt:i4>4</vt:i4>
      </vt:variant>
      <vt:variant>
        <vt:lpwstr>https://www.youtube.com/user/Fordnederland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Estie, Maxime (.)</cp:lastModifiedBy>
  <cp:revision>2</cp:revision>
  <cp:lastPrinted>2015-04-10T14:06:00Z</cp:lastPrinted>
  <dcterms:created xsi:type="dcterms:W3CDTF">2020-08-20T09:13:00Z</dcterms:created>
  <dcterms:modified xsi:type="dcterms:W3CDTF">2020-08-20T09:13:00Z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