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56D0" w14:textId="7D64A5B7" w:rsidR="00D655EB" w:rsidRPr="004475A0" w:rsidRDefault="007F0CDE" w:rsidP="00D655EB">
      <w:pPr>
        <w:ind w:right="-240"/>
        <w:rPr>
          <w:rFonts w:ascii="Arial" w:hAnsi="Arial" w:cs="Arial"/>
          <w:b/>
          <w:bCs/>
          <w:sz w:val="32"/>
          <w:szCs w:val="32"/>
          <w:lang w:val="nl-NL"/>
        </w:rPr>
      </w:pPr>
      <w:r>
        <w:rPr>
          <w:rFonts w:ascii="Arial" w:hAnsi="Arial" w:cs="Arial"/>
          <w:b/>
          <w:bCs/>
          <w:sz w:val="32"/>
          <w:szCs w:val="32"/>
          <w:lang w:val="nl-NL"/>
        </w:rPr>
        <w:t>Ford lanceert Ford Collection: gelimiteerde uitvoeringen</w:t>
      </w:r>
      <w:r w:rsidR="000551B0">
        <w:rPr>
          <w:rFonts w:ascii="Arial" w:hAnsi="Arial" w:cs="Arial"/>
          <w:b/>
          <w:bCs/>
          <w:sz w:val="32"/>
          <w:szCs w:val="32"/>
          <w:lang w:val="nl-NL"/>
        </w:rPr>
        <w:t xml:space="preserve"> van </w:t>
      </w:r>
      <w:r>
        <w:rPr>
          <w:rFonts w:ascii="Arial" w:hAnsi="Arial" w:cs="Arial"/>
          <w:b/>
          <w:bCs/>
          <w:sz w:val="32"/>
          <w:szCs w:val="32"/>
          <w:lang w:val="nl-NL"/>
        </w:rPr>
        <w:t xml:space="preserve">start met Sound </w:t>
      </w:r>
      <w:proofErr w:type="spellStart"/>
      <w:r>
        <w:rPr>
          <w:rFonts w:ascii="Arial" w:hAnsi="Arial" w:cs="Arial"/>
          <w:b/>
          <w:bCs/>
          <w:sz w:val="32"/>
          <w:szCs w:val="32"/>
          <w:lang w:val="nl-NL"/>
        </w:rPr>
        <w:t>Editions</w:t>
      </w:r>
      <w:proofErr w:type="spellEnd"/>
      <w:r>
        <w:rPr>
          <w:rFonts w:ascii="Arial" w:hAnsi="Arial" w:cs="Arial"/>
          <w:b/>
          <w:bCs/>
          <w:sz w:val="32"/>
          <w:szCs w:val="32"/>
          <w:lang w:val="nl-NL"/>
        </w:rPr>
        <w:t xml:space="preserve"> voor Puma, Puma </w:t>
      </w:r>
      <w:proofErr w:type="spellStart"/>
      <w:r>
        <w:rPr>
          <w:rFonts w:ascii="Arial" w:hAnsi="Arial" w:cs="Arial"/>
          <w:b/>
          <w:bCs/>
          <w:sz w:val="32"/>
          <w:szCs w:val="32"/>
          <w:lang w:val="nl-NL"/>
        </w:rPr>
        <w:t>Gen-E</w:t>
      </w:r>
      <w:proofErr w:type="spellEnd"/>
      <w:r>
        <w:rPr>
          <w:rFonts w:ascii="Arial" w:hAnsi="Arial" w:cs="Arial"/>
          <w:b/>
          <w:bCs/>
          <w:sz w:val="32"/>
          <w:szCs w:val="32"/>
          <w:lang w:val="nl-NL"/>
        </w:rPr>
        <w:t xml:space="preserve"> en Kuga</w:t>
      </w:r>
    </w:p>
    <w:p w14:paraId="187C2462" w14:textId="77777777" w:rsidR="00D655EB" w:rsidRPr="004475A0" w:rsidRDefault="00D655EB" w:rsidP="00D655EB">
      <w:pPr>
        <w:pStyle w:val="Plattetekst2"/>
        <w:spacing w:line="240" w:lineRule="auto"/>
        <w:rPr>
          <w:rFonts w:ascii="Arial" w:hAnsi="Arial" w:cs="Arial"/>
          <w:b/>
          <w:bCs/>
          <w:sz w:val="32"/>
          <w:szCs w:val="32"/>
          <w:lang w:val="nl-NL"/>
        </w:rPr>
      </w:pPr>
    </w:p>
    <w:p w14:paraId="44224503" w14:textId="1B92DC95" w:rsidR="00D655EB" w:rsidRPr="00B12162" w:rsidRDefault="00D655EB" w:rsidP="00D655EB">
      <w:pPr>
        <w:numPr>
          <w:ilvl w:val="0"/>
          <w:numId w:val="2"/>
        </w:numPr>
        <w:ind w:right="720"/>
        <w:rPr>
          <w:rFonts w:ascii="Arial" w:hAnsi="Arial" w:cs="Arial"/>
          <w:sz w:val="22"/>
          <w:szCs w:val="22"/>
          <w:lang w:val="nl-NL"/>
        </w:rPr>
      </w:pPr>
      <w:r>
        <w:rPr>
          <w:rFonts w:ascii="Arial" w:hAnsi="Arial" w:cs="Arial"/>
          <w:sz w:val="22"/>
          <w:szCs w:val="22"/>
          <w:lang w:val="nl-NL"/>
        </w:rPr>
        <w:t xml:space="preserve">Ford Collection wordt gelanceerd met Sound </w:t>
      </w:r>
      <w:proofErr w:type="spellStart"/>
      <w:r>
        <w:rPr>
          <w:rFonts w:ascii="Arial" w:hAnsi="Arial" w:cs="Arial"/>
          <w:sz w:val="22"/>
          <w:szCs w:val="22"/>
          <w:lang w:val="nl-NL"/>
        </w:rPr>
        <w:t>Editions</w:t>
      </w:r>
      <w:proofErr w:type="spellEnd"/>
      <w:r>
        <w:rPr>
          <w:rFonts w:ascii="Arial" w:hAnsi="Arial" w:cs="Arial"/>
          <w:sz w:val="22"/>
          <w:szCs w:val="22"/>
          <w:lang w:val="nl-NL"/>
        </w:rPr>
        <w:t xml:space="preserve">: </w:t>
      </w:r>
      <w:r w:rsidR="004475A0">
        <w:rPr>
          <w:rFonts w:ascii="Arial" w:hAnsi="Arial" w:cs="Arial"/>
          <w:sz w:val="22"/>
          <w:szCs w:val="22"/>
          <w:lang w:val="nl-NL"/>
        </w:rPr>
        <w:t xml:space="preserve">gelimiteerde </w:t>
      </w:r>
      <w:r w:rsidR="007F0CDE">
        <w:rPr>
          <w:rFonts w:ascii="Arial" w:hAnsi="Arial" w:cs="Arial"/>
          <w:sz w:val="22"/>
          <w:szCs w:val="22"/>
          <w:lang w:val="nl-NL"/>
        </w:rPr>
        <w:t xml:space="preserve">uitvoeringen </w:t>
      </w:r>
      <w:r>
        <w:rPr>
          <w:rFonts w:ascii="Arial" w:hAnsi="Arial" w:cs="Arial"/>
          <w:sz w:val="22"/>
          <w:szCs w:val="22"/>
          <w:lang w:val="nl-NL"/>
        </w:rPr>
        <w:t xml:space="preserve">met opvallend design en </w:t>
      </w:r>
      <w:r w:rsidR="007F0CDE">
        <w:rPr>
          <w:rFonts w:ascii="Arial" w:hAnsi="Arial" w:cs="Arial"/>
          <w:sz w:val="22"/>
          <w:szCs w:val="22"/>
          <w:lang w:val="nl-NL"/>
        </w:rPr>
        <w:t xml:space="preserve">unieke </w:t>
      </w:r>
      <w:r>
        <w:rPr>
          <w:rFonts w:ascii="Arial" w:hAnsi="Arial" w:cs="Arial"/>
          <w:sz w:val="22"/>
          <w:szCs w:val="22"/>
          <w:lang w:val="nl-NL"/>
        </w:rPr>
        <w:t>extra functies die ze nog aantrekkelijker maken</w:t>
      </w:r>
    </w:p>
    <w:p w14:paraId="2D2C5BE5" w14:textId="77777777" w:rsidR="00D655EB" w:rsidRPr="00D655EB" w:rsidRDefault="00D655EB" w:rsidP="00D655EB">
      <w:pPr>
        <w:ind w:right="720"/>
        <w:rPr>
          <w:rFonts w:ascii="Arial" w:hAnsi="Arial" w:cs="Arial"/>
          <w:sz w:val="22"/>
          <w:szCs w:val="22"/>
          <w:lang w:val="nl-NL"/>
        </w:rPr>
      </w:pPr>
    </w:p>
    <w:p w14:paraId="19CE3623" w14:textId="0EEADE0D" w:rsidR="00D655EB" w:rsidRDefault="00D655EB" w:rsidP="00D655EB">
      <w:pPr>
        <w:numPr>
          <w:ilvl w:val="0"/>
          <w:numId w:val="2"/>
        </w:numPr>
        <w:ind w:right="720"/>
        <w:rPr>
          <w:rFonts w:ascii="Arial" w:hAnsi="Arial" w:cs="Arial"/>
          <w:sz w:val="22"/>
          <w:szCs w:val="22"/>
          <w:lang w:val="nl-NL"/>
        </w:rPr>
      </w:pPr>
      <w:r>
        <w:rPr>
          <w:rFonts w:ascii="Arial" w:hAnsi="Arial" w:cs="Arial"/>
          <w:sz w:val="22"/>
          <w:szCs w:val="22"/>
          <w:lang w:val="nl-NL"/>
        </w:rPr>
        <w:t xml:space="preserve">Beschikbaar voor </w:t>
      </w:r>
      <w:r w:rsidR="007F0CDE">
        <w:rPr>
          <w:rFonts w:ascii="Arial" w:hAnsi="Arial" w:cs="Arial"/>
          <w:sz w:val="22"/>
          <w:szCs w:val="22"/>
          <w:lang w:val="nl-NL"/>
        </w:rPr>
        <w:t xml:space="preserve">Puma, </w:t>
      </w:r>
      <w:r>
        <w:rPr>
          <w:rFonts w:ascii="Arial" w:hAnsi="Arial" w:cs="Arial"/>
          <w:sz w:val="22"/>
          <w:szCs w:val="22"/>
          <w:lang w:val="nl-NL"/>
        </w:rPr>
        <w:t>Puma Gen-Een Kuga</w:t>
      </w:r>
      <w:r w:rsidR="007F0CDE">
        <w:rPr>
          <w:rFonts w:ascii="Arial" w:hAnsi="Arial" w:cs="Arial"/>
          <w:sz w:val="22"/>
          <w:szCs w:val="22"/>
          <w:lang w:val="nl-NL"/>
        </w:rPr>
        <w:t xml:space="preserve"> PHEV</w:t>
      </w:r>
      <w:r>
        <w:rPr>
          <w:rFonts w:ascii="Arial" w:hAnsi="Arial" w:cs="Arial"/>
          <w:sz w:val="22"/>
          <w:szCs w:val="22"/>
          <w:lang w:val="nl-NL"/>
        </w:rPr>
        <w:t xml:space="preserve">; Sound </w:t>
      </w:r>
      <w:r w:rsidR="004475A0">
        <w:rPr>
          <w:rFonts w:ascii="Arial" w:hAnsi="Arial" w:cs="Arial"/>
          <w:sz w:val="22"/>
          <w:szCs w:val="22"/>
          <w:lang w:val="nl-NL"/>
        </w:rPr>
        <w:t>Edition</w:t>
      </w:r>
      <w:r>
        <w:rPr>
          <w:rFonts w:ascii="Arial" w:hAnsi="Arial" w:cs="Arial"/>
          <w:sz w:val="22"/>
          <w:szCs w:val="22"/>
          <w:lang w:val="nl-NL"/>
        </w:rPr>
        <w:t xml:space="preserve"> </w:t>
      </w:r>
      <w:r w:rsidR="007F0CDE">
        <w:rPr>
          <w:rFonts w:ascii="Arial" w:hAnsi="Arial" w:cs="Arial"/>
          <w:sz w:val="22"/>
          <w:szCs w:val="22"/>
          <w:lang w:val="nl-NL"/>
        </w:rPr>
        <w:t xml:space="preserve">bouwt </w:t>
      </w:r>
      <w:r>
        <w:rPr>
          <w:rFonts w:ascii="Arial" w:hAnsi="Arial" w:cs="Arial"/>
          <w:sz w:val="22"/>
          <w:szCs w:val="22"/>
          <w:lang w:val="nl-NL"/>
        </w:rPr>
        <w:t xml:space="preserve">voort op </w:t>
      </w:r>
      <w:r w:rsidR="007F0CDE">
        <w:rPr>
          <w:rFonts w:ascii="Arial" w:hAnsi="Arial" w:cs="Arial"/>
          <w:sz w:val="22"/>
          <w:szCs w:val="22"/>
          <w:lang w:val="nl-NL"/>
        </w:rPr>
        <w:t xml:space="preserve">zeer rijk </w:t>
      </w:r>
      <w:r>
        <w:rPr>
          <w:rFonts w:ascii="Arial" w:hAnsi="Arial" w:cs="Arial"/>
          <w:sz w:val="22"/>
          <w:szCs w:val="22"/>
          <w:lang w:val="nl-NL"/>
        </w:rPr>
        <w:t xml:space="preserve">uitrustingsniveau ST-Line X </w:t>
      </w:r>
    </w:p>
    <w:p w14:paraId="4B57C3DE" w14:textId="77777777" w:rsidR="00043BBF" w:rsidRDefault="00043BBF" w:rsidP="00B12162">
      <w:pPr>
        <w:pStyle w:val="Lijstalinea"/>
        <w:rPr>
          <w:rFonts w:ascii="Arial" w:hAnsi="Arial" w:cs="Arial"/>
          <w:sz w:val="22"/>
          <w:szCs w:val="22"/>
          <w:lang w:val="nl-NL"/>
        </w:rPr>
      </w:pPr>
    </w:p>
    <w:p w14:paraId="4B299236" w14:textId="701CB9EE" w:rsidR="00642F90" w:rsidRDefault="00043BBF" w:rsidP="00B12162">
      <w:pPr>
        <w:numPr>
          <w:ilvl w:val="0"/>
          <w:numId w:val="2"/>
        </w:numPr>
        <w:ind w:right="720"/>
        <w:rPr>
          <w:rFonts w:ascii="Arial" w:hAnsi="Arial" w:cs="Arial"/>
          <w:sz w:val="22"/>
          <w:szCs w:val="22"/>
          <w:lang w:val="nl-NL"/>
        </w:rPr>
      </w:pPr>
      <w:r>
        <w:rPr>
          <w:rFonts w:ascii="Arial" w:hAnsi="Arial" w:cs="Arial"/>
          <w:sz w:val="22"/>
          <w:szCs w:val="22"/>
          <w:lang w:val="nl-NL"/>
        </w:rPr>
        <w:t>Puma en Kuga Sound Edition bieden verbeterd B&amp;O audio systeem voor superieure geluidsweergave, naast visuele elementen binnen en buiten</w:t>
      </w:r>
    </w:p>
    <w:p w14:paraId="102AA9F8" w14:textId="77777777" w:rsidR="00B12162" w:rsidRPr="00B12162" w:rsidRDefault="00B12162" w:rsidP="00B12162">
      <w:pPr>
        <w:ind w:right="720"/>
        <w:rPr>
          <w:rFonts w:ascii="Arial" w:hAnsi="Arial" w:cs="Arial"/>
          <w:sz w:val="22"/>
          <w:szCs w:val="22"/>
          <w:lang w:val="nl-NL"/>
        </w:rPr>
      </w:pPr>
    </w:p>
    <w:p w14:paraId="7846B20D" w14:textId="1915D39A" w:rsidR="00642F90" w:rsidRPr="00D655EB" w:rsidRDefault="00642F90" w:rsidP="00D655EB">
      <w:pPr>
        <w:numPr>
          <w:ilvl w:val="0"/>
          <w:numId w:val="2"/>
        </w:numPr>
        <w:ind w:right="720"/>
        <w:rPr>
          <w:rFonts w:ascii="Arial" w:hAnsi="Arial" w:cs="Arial"/>
          <w:sz w:val="22"/>
          <w:szCs w:val="22"/>
          <w:lang w:val="nl-NL"/>
        </w:rPr>
      </w:pPr>
      <w:r>
        <w:rPr>
          <w:rFonts w:ascii="Arial" w:hAnsi="Arial" w:cs="Arial"/>
          <w:sz w:val="22"/>
          <w:szCs w:val="22"/>
          <w:lang w:val="nl-NL"/>
        </w:rPr>
        <w:t xml:space="preserve">Om transitie naar volledig elektrisch rijden een extra impuls te geven wordt Puma Gen-E vanaf nu </w:t>
      </w:r>
      <w:r w:rsidR="007F0CDE">
        <w:rPr>
          <w:rFonts w:ascii="Arial" w:hAnsi="Arial" w:cs="Arial"/>
          <w:sz w:val="22"/>
          <w:szCs w:val="22"/>
          <w:lang w:val="nl-NL"/>
        </w:rPr>
        <w:t>inclusief ‘Ford voordeel’ beschikbaar vanaf € 29.995,-.</w:t>
      </w:r>
    </w:p>
    <w:p w14:paraId="16FF9D4E" w14:textId="77777777" w:rsidR="00D655EB" w:rsidRPr="00D655EB" w:rsidRDefault="00D655EB" w:rsidP="00D655EB">
      <w:pPr>
        <w:rPr>
          <w:lang w:val="nl-NL"/>
        </w:rPr>
      </w:pPr>
    </w:p>
    <w:p w14:paraId="674282D7" w14:textId="77777777" w:rsidR="00D655EB" w:rsidRPr="00D655EB" w:rsidRDefault="00D655EB" w:rsidP="00D655EB">
      <w:pPr>
        <w:rPr>
          <w:lang w:val="nl-NL"/>
        </w:rPr>
      </w:pPr>
    </w:p>
    <w:p w14:paraId="72F7BEA8" w14:textId="00AE4C8A" w:rsidR="00B12162" w:rsidRDefault="008528E8" w:rsidP="00D655EB">
      <w:pPr>
        <w:pStyle w:val="Plattetekst2"/>
        <w:spacing w:line="240" w:lineRule="auto"/>
        <w:rPr>
          <w:rFonts w:ascii="Arial" w:hAnsi="Arial" w:cs="Arial"/>
          <w:sz w:val="22"/>
          <w:szCs w:val="22"/>
          <w:lang w:val="nl-NL"/>
        </w:rPr>
      </w:pPr>
      <w:r>
        <w:rPr>
          <w:rFonts w:ascii="Arial" w:hAnsi="Arial" w:cs="Arial"/>
          <w:b/>
          <w:bCs/>
          <w:sz w:val="22"/>
          <w:szCs w:val="22"/>
          <w:lang w:val="nl-NL"/>
        </w:rPr>
        <w:t>Amstelveen</w:t>
      </w:r>
      <w:r w:rsidR="00D655EB">
        <w:rPr>
          <w:rFonts w:ascii="Arial" w:hAnsi="Arial" w:cs="Arial"/>
          <w:b/>
          <w:bCs/>
          <w:sz w:val="22"/>
          <w:szCs w:val="22"/>
          <w:lang w:val="nl-NL"/>
        </w:rPr>
        <w:t>, 1</w:t>
      </w:r>
      <w:r>
        <w:rPr>
          <w:rFonts w:ascii="Arial" w:hAnsi="Arial" w:cs="Arial"/>
          <w:b/>
          <w:bCs/>
          <w:sz w:val="22"/>
          <w:szCs w:val="22"/>
          <w:lang w:val="nl-NL"/>
        </w:rPr>
        <w:t xml:space="preserve"> juli </w:t>
      </w:r>
      <w:r w:rsidR="00D655EB">
        <w:rPr>
          <w:rFonts w:ascii="Arial" w:hAnsi="Arial" w:cs="Arial"/>
          <w:b/>
          <w:bCs/>
          <w:sz w:val="22"/>
          <w:szCs w:val="22"/>
          <w:lang w:val="nl-NL"/>
        </w:rPr>
        <w:t xml:space="preserve">2025 </w:t>
      </w:r>
      <w:r w:rsidR="00D655EB">
        <w:rPr>
          <w:rFonts w:ascii="Arial" w:hAnsi="Arial" w:cs="Arial"/>
          <w:sz w:val="22"/>
          <w:szCs w:val="22"/>
          <w:lang w:val="nl-NL"/>
        </w:rPr>
        <w:t xml:space="preserve">– Ford heeft vandaag de eerste modellen </w:t>
      </w:r>
      <w:r w:rsidR="004C1017">
        <w:rPr>
          <w:rFonts w:ascii="Arial" w:hAnsi="Arial" w:cs="Arial"/>
          <w:sz w:val="22"/>
          <w:szCs w:val="22"/>
          <w:lang w:val="nl-NL"/>
        </w:rPr>
        <w:t>binnen</w:t>
      </w:r>
      <w:r w:rsidR="00D655EB">
        <w:rPr>
          <w:rFonts w:ascii="Arial" w:hAnsi="Arial" w:cs="Arial"/>
          <w:sz w:val="22"/>
          <w:szCs w:val="22"/>
          <w:lang w:val="nl-NL"/>
        </w:rPr>
        <w:t xml:space="preserve"> Ford Collection aangekondigd, met de introductie van Sound Edition</w:t>
      </w:r>
      <w:r w:rsidR="004C1017">
        <w:rPr>
          <w:rFonts w:ascii="Arial" w:hAnsi="Arial" w:cs="Arial"/>
          <w:sz w:val="22"/>
          <w:szCs w:val="22"/>
          <w:lang w:val="nl-NL"/>
        </w:rPr>
        <w:t>-uitvoeringen</w:t>
      </w:r>
      <w:r w:rsidR="00D655EB">
        <w:rPr>
          <w:rFonts w:ascii="Arial" w:hAnsi="Arial" w:cs="Arial"/>
          <w:sz w:val="22"/>
          <w:szCs w:val="22"/>
          <w:lang w:val="nl-NL"/>
        </w:rPr>
        <w:t xml:space="preserve"> van de populaire SUV's Puma</w:t>
      </w:r>
      <w:r w:rsidR="00D655EB">
        <w:rPr>
          <w:rFonts w:ascii="Arial" w:hAnsi="Arial" w:cs="Arial"/>
          <w:sz w:val="22"/>
          <w:szCs w:val="22"/>
          <w:vertAlign w:val="superscript"/>
          <w:lang w:val="nl-NL"/>
        </w:rPr>
        <w:t>1</w:t>
      </w:r>
      <w:r w:rsidR="00D655EB">
        <w:rPr>
          <w:rFonts w:ascii="Arial" w:hAnsi="Arial" w:cs="Arial"/>
          <w:sz w:val="22"/>
          <w:szCs w:val="22"/>
          <w:lang w:val="nl-NL"/>
        </w:rPr>
        <w:t>, Puma Gen-E</w:t>
      </w:r>
      <w:r w:rsidR="00D655EB">
        <w:rPr>
          <w:rFonts w:ascii="Arial" w:hAnsi="Arial" w:cs="Arial"/>
          <w:sz w:val="22"/>
          <w:szCs w:val="22"/>
          <w:vertAlign w:val="superscript"/>
          <w:lang w:val="nl-NL"/>
        </w:rPr>
        <w:t>2</w:t>
      </w:r>
      <w:r w:rsidR="00D655EB">
        <w:rPr>
          <w:rFonts w:ascii="Arial" w:hAnsi="Arial" w:cs="Arial"/>
          <w:sz w:val="22"/>
          <w:szCs w:val="22"/>
          <w:lang w:val="nl-NL"/>
        </w:rPr>
        <w:t xml:space="preserve"> en Kuga</w:t>
      </w:r>
      <w:r w:rsidR="004475A0">
        <w:rPr>
          <w:rFonts w:ascii="Arial" w:hAnsi="Arial" w:cs="Arial"/>
          <w:sz w:val="22"/>
          <w:szCs w:val="22"/>
          <w:lang w:val="nl-NL"/>
        </w:rPr>
        <w:t xml:space="preserve"> PHEV</w:t>
      </w:r>
      <w:r w:rsidR="00D655EB">
        <w:rPr>
          <w:rFonts w:ascii="Arial" w:hAnsi="Arial" w:cs="Arial"/>
          <w:sz w:val="22"/>
          <w:szCs w:val="22"/>
          <w:lang w:val="nl-NL"/>
        </w:rPr>
        <w:t>.</w:t>
      </w:r>
      <w:r w:rsidR="00B7308E">
        <w:rPr>
          <w:rFonts w:ascii="Arial" w:hAnsi="Arial" w:cs="Arial"/>
          <w:sz w:val="22"/>
          <w:szCs w:val="22"/>
          <w:lang w:val="nl-NL"/>
        </w:rPr>
        <w:t xml:space="preserve"> </w:t>
      </w:r>
      <w:r w:rsidR="00B12162" w:rsidRPr="00B12162">
        <w:rPr>
          <w:rFonts w:ascii="Arial" w:hAnsi="Arial" w:cs="Arial"/>
          <w:sz w:val="22"/>
          <w:szCs w:val="22"/>
          <w:lang w:val="nl-NL"/>
        </w:rPr>
        <w:t>Tegelijkertijd stimuleert Ford de overstap naar elektrisch rijden door de Puma Gen-E vanaf nu voordeliger te positioneren dan de benzinevariant.</w:t>
      </w:r>
    </w:p>
    <w:p w14:paraId="21719C15" w14:textId="77777777" w:rsidR="00B12162" w:rsidRDefault="00B12162" w:rsidP="00D655EB">
      <w:pPr>
        <w:pStyle w:val="Plattetekst2"/>
        <w:spacing w:line="240" w:lineRule="auto"/>
        <w:rPr>
          <w:rFonts w:ascii="Arial" w:hAnsi="Arial" w:cs="Arial"/>
          <w:sz w:val="22"/>
          <w:szCs w:val="22"/>
          <w:lang w:val="nl-NL"/>
        </w:rPr>
      </w:pPr>
    </w:p>
    <w:p w14:paraId="788FF759" w14:textId="7AE3112C" w:rsidR="00D655EB" w:rsidRPr="00D655EB" w:rsidRDefault="00D655EB" w:rsidP="00D655EB">
      <w:pPr>
        <w:pStyle w:val="Plattetekst2"/>
        <w:spacing w:line="240" w:lineRule="auto"/>
        <w:rPr>
          <w:rFonts w:ascii="Arial" w:hAnsi="Arial" w:cs="Arial"/>
          <w:sz w:val="22"/>
          <w:szCs w:val="22"/>
          <w:lang w:val="nl-NL"/>
        </w:rPr>
      </w:pPr>
      <w:r>
        <w:rPr>
          <w:rFonts w:ascii="Arial" w:hAnsi="Arial" w:cs="Arial"/>
          <w:sz w:val="22"/>
          <w:szCs w:val="22"/>
          <w:lang w:val="nl-NL"/>
        </w:rPr>
        <w:t xml:space="preserve">Ford Collection is een serie speciale modellen met een beperkte oplage, waarin unieke ontwerpelementen worden gecombineerd met een verbeterd uitrustingsniveau in één pakket. Ford Collection wordt gelanceerd met de Sound Edition. Die geven klanten de mogelijkheid een geluidskwaliteit te </w:t>
      </w:r>
      <w:r w:rsidR="006B6EA0">
        <w:rPr>
          <w:rFonts w:ascii="Arial" w:hAnsi="Arial" w:cs="Arial"/>
          <w:sz w:val="22"/>
          <w:szCs w:val="22"/>
          <w:lang w:val="nl-NL"/>
        </w:rPr>
        <w:t xml:space="preserve">beleven </w:t>
      </w:r>
      <w:r>
        <w:rPr>
          <w:rFonts w:ascii="Arial" w:hAnsi="Arial" w:cs="Arial"/>
          <w:sz w:val="22"/>
          <w:szCs w:val="22"/>
          <w:lang w:val="nl-NL"/>
        </w:rPr>
        <w:t>die superieur is aan wat de meeste mensen thuis kunnen ervaren.</w:t>
      </w:r>
    </w:p>
    <w:p w14:paraId="5EEF65E9" w14:textId="77777777" w:rsidR="00D655EB" w:rsidRPr="00D655EB" w:rsidRDefault="00D655EB" w:rsidP="00D655EB">
      <w:pPr>
        <w:pStyle w:val="Plattetekst2"/>
        <w:spacing w:line="240" w:lineRule="auto"/>
        <w:rPr>
          <w:rFonts w:ascii="Arial" w:hAnsi="Arial" w:cs="Arial"/>
          <w:sz w:val="22"/>
          <w:szCs w:val="22"/>
          <w:lang w:val="nl-NL"/>
        </w:rPr>
      </w:pPr>
    </w:p>
    <w:p w14:paraId="21258D03" w14:textId="00B48CBB" w:rsidR="00D655EB" w:rsidRPr="00D655EB" w:rsidRDefault="00D655EB" w:rsidP="00D655EB">
      <w:pPr>
        <w:pStyle w:val="Plattetekst2"/>
        <w:spacing w:line="240" w:lineRule="auto"/>
        <w:rPr>
          <w:rFonts w:ascii="Arial" w:hAnsi="Arial" w:cs="Arial"/>
          <w:sz w:val="22"/>
          <w:szCs w:val="22"/>
          <w:lang w:val="nl-NL"/>
        </w:rPr>
      </w:pPr>
      <w:r>
        <w:rPr>
          <w:rFonts w:ascii="Arial" w:hAnsi="Arial" w:cs="Arial"/>
          <w:sz w:val="22"/>
          <w:szCs w:val="22"/>
          <w:lang w:val="nl-NL"/>
        </w:rPr>
        <w:t>Voortbouwend op het B&amp;O Premium</w:t>
      </w:r>
      <w:r w:rsidR="00822782">
        <w:rPr>
          <w:rFonts w:ascii="Arial" w:hAnsi="Arial" w:cs="Arial"/>
          <w:sz w:val="22"/>
          <w:szCs w:val="22"/>
          <w:lang w:val="nl-NL"/>
        </w:rPr>
        <w:t xml:space="preserve"> audiosysteem</w:t>
      </w:r>
      <w:r>
        <w:rPr>
          <w:rFonts w:ascii="Arial" w:hAnsi="Arial" w:cs="Arial"/>
          <w:sz w:val="22"/>
          <w:szCs w:val="22"/>
          <w:lang w:val="nl-NL"/>
        </w:rPr>
        <w:t xml:space="preserve"> dat al beschikbaar is voor de Puma en Kuga, brengt de Sound Edition de geluidservaring naar een nog hoger plan. De krachtigere, verbeterde luidsprekers zijn heel precies vervaardigd en akoestisch getuned om de extra prestaties optimaal te laten uitkomen op verschillende geluidsbronnen en in verschillende rijomstandigheden.</w:t>
      </w:r>
    </w:p>
    <w:p w14:paraId="389F7F1C" w14:textId="77777777" w:rsidR="00D655EB" w:rsidRPr="00D655EB" w:rsidRDefault="00D655EB" w:rsidP="00D655EB">
      <w:pPr>
        <w:pStyle w:val="Plattetekst2"/>
        <w:spacing w:line="240" w:lineRule="auto"/>
        <w:rPr>
          <w:rFonts w:ascii="Arial" w:hAnsi="Arial" w:cs="Arial"/>
          <w:sz w:val="22"/>
          <w:szCs w:val="22"/>
          <w:lang w:val="nl-NL"/>
        </w:rPr>
      </w:pPr>
    </w:p>
    <w:p w14:paraId="4D2774E6" w14:textId="77777777" w:rsidR="00D655EB" w:rsidRPr="00D655EB" w:rsidRDefault="00D655EB" w:rsidP="00D655EB">
      <w:pPr>
        <w:pStyle w:val="Plattetekst2"/>
        <w:spacing w:line="240" w:lineRule="auto"/>
        <w:rPr>
          <w:rFonts w:ascii="Arial" w:hAnsi="Arial" w:cs="Arial"/>
          <w:sz w:val="22"/>
          <w:szCs w:val="22"/>
          <w:lang w:val="nl-NL"/>
        </w:rPr>
      </w:pPr>
      <w:r>
        <w:rPr>
          <w:rFonts w:ascii="Arial" w:hAnsi="Arial" w:cs="Arial"/>
          <w:sz w:val="22"/>
          <w:szCs w:val="22"/>
          <w:lang w:val="nl-NL"/>
        </w:rPr>
        <w:t>In de Puma en Puma Gen-E is het totale uitgangsvermogen verhoogd tot 650 watt, in de Kuga zelfs tot 700 watt. Het toegenomen vermogen zorgt ook bij hogere volumes voor een consistente geluidskwaliteit zonder vervorming.</w:t>
      </w:r>
    </w:p>
    <w:p w14:paraId="7DBC82F4" w14:textId="77777777" w:rsidR="00D655EB" w:rsidRPr="00D655EB" w:rsidRDefault="00D655EB" w:rsidP="00D655EB">
      <w:pPr>
        <w:pStyle w:val="Plattetekst2"/>
        <w:spacing w:line="240" w:lineRule="auto"/>
        <w:rPr>
          <w:rFonts w:ascii="Arial" w:hAnsi="Arial" w:cs="Arial"/>
          <w:sz w:val="22"/>
          <w:szCs w:val="22"/>
          <w:lang w:val="nl-NL"/>
        </w:rPr>
      </w:pPr>
    </w:p>
    <w:p w14:paraId="43F8BDF5" w14:textId="77777777" w:rsidR="00D655EB" w:rsidRPr="00D655EB" w:rsidRDefault="00D655EB" w:rsidP="00D655EB">
      <w:pPr>
        <w:pStyle w:val="Plattetekst2"/>
        <w:spacing w:line="240" w:lineRule="auto"/>
        <w:rPr>
          <w:rFonts w:ascii="Arial" w:hAnsi="Arial" w:cs="Arial"/>
          <w:sz w:val="22"/>
          <w:szCs w:val="22"/>
          <w:lang w:val="nl-NL"/>
        </w:rPr>
      </w:pPr>
      <w:r>
        <w:rPr>
          <w:rFonts w:ascii="Arial" w:hAnsi="Arial" w:cs="Arial"/>
          <w:sz w:val="22"/>
          <w:szCs w:val="22"/>
          <w:lang w:val="nl-NL"/>
        </w:rPr>
        <w:t xml:space="preserve">De Sound Edition-modellen van de Puma en Puma </w:t>
      </w:r>
      <w:proofErr w:type="spellStart"/>
      <w:r>
        <w:rPr>
          <w:rFonts w:ascii="Arial" w:hAnsi="Arial" w:cs="Arial"/>
          <w:sz w:val="22"/>
          <w:szCs w:val="22"/>
          <w:lang w:val="nl-NL"/>
        </w:rPr>
        <w:t>Gen-E</w:t>
      </w:r>
      <w:proofErr w:type="spellEnd"/>
      <w:r>
        <w:rPr>
          <w:rFonts w:ascii="Arial" w:hAnsi="Arial" w:cs="Arial"/>
          <w:sz w:val="22"/>
          <w:szCs w:val="22"/>
          <w:lang w:val="nl-NL"/>
        </w:rPr>
        <w:t xml:space="preserve"> profiteren van ‘</w:t>
      </w:r>
      <w:proofErr w:type="spellStart"/>
      <w:r>
        <w:rPr>
          <w:rFonts w:ascii="Arial" w:hAnsi="Arial" w:cs="Arial"/>
          <w:sz w:val="22"/>
          <w:szCs w:val="22"/>
          <w:lang w:val="nl-NL"/>
        </w:rPr>
        <w:t>midwoofers</w:t>
      </w:r>
      <w:proofErr w:type="spellEnd"/>
      <w:r>
        <w:rPr>
          <w:rFonts w:ascii="Arial" w:hAnsi="Arial" w:cs="Arial"/>
          <w:sz w:val="22"/>
          <w:szCs w:val="22"/>
          <w:lang w:val="nl-NL"/>
        </w:rPr>
        <w:t xml:space="preserve">’ met een hogere specificatie in de voorportieren. Dat zijn luidsprekers voor de weergave van geluid op lage en middelhoge frequenties. De Kuga Sound Edition is bovendien uitgerust met losse tweeters en woofers, wat twee extra geluidskanalen oplevert om een volledig actief geluidssysteem te creëren. </w:t>
      </w:r>
    </w:p>
    <w:p w14:paraId="389C2876" w14:textId="77777777" w:rsidR="00D655EB" w:rsidRPr="00D655EB" w:rsidRDefault="00D655EB" w:rsidP="00D655EB">
      <w:pPr>
        <w:pStyle w:val="Plattetekst2"/>
        <w:spacing w:line="240" w:lineRule="auto"/>
        <w:rPr>
          <w:rFonts w:ascii="Arial" w:hAnsi="Arial" w:cs="Arial"/>
          <w:sz w:val="22"/>
          <w:szCs w:val="22"/>
          <w:lang w:val="nl-NL"/>
        </w:rPr>
      </w:pPr>
    </w:p>
    <w:p w14:paraId="59C90325" w14:textId="72A760FB" w:rsidR="00D655EB" w:rsidRPr="00D655EB" w:rsidRDefault="00D655EB" w:rsidP="00D655EB">
      <w:pPr>
        <w:pStyle w:val="Plattetekst2"/>
        <w:spacing w:line="240" w:lineRule="auto"/>
        <w:rPr>
          <w:rFonts w:ascii="Arial" w:hAnsi="Arial" w:cs="Arial"/>
          <w:sz w:val="22"/>
          <w:szCs w:val="22"/>
          <w:lang w:val="nl-NL"/>
        </w:rPr>
      </w:pPr>
      <w:r>
        <w:rPr>
          <w:rFonts w:ascii="Arial" w:hAnsi="Arial" w:cs="Arial"/>
          <w:sz w:val="22"/>
          <w:szCs w:val="22"/>
          <w:lang w:val="nl-NL"/>
        </w:rPr>
        <w:t xml:space="preserve">Elk Sound Edition-model is door een akoestisch </w:t>
      </w:r>
      <w:proofErr w:type="spellStart"/>
      <w:r>
        <w:rPr>
          <w:rFonts w:ascii="Arial" w:hAnsi="Arial" w:cs="Arial"/>
          <w:sz w:val="22"/>
          <w:szCs w:val="22"/>
          <w:lang w:val="nl-NL"/>
        </w:rPr>
        <w:t>tuning</w:t>
      </w:r>
      <w:proofErr w:type="spellEnd"/>
      <w:r w:rsidR="004475A0">
        <w:rPr>
          <w:rFonts w:ascii="Arial" w:hAnsi="Arial" w:cs="Arial"/>
          <w:sz w:val="22"/>
          <w:szCs w:val="22"/>
          <w:lang w:val="nl-NL"/>
        </w:rPr>
        <w:t>-</w:t>
      </w:r>
      <w:r>
        <w:rPr>
          <w:rFonts w:ascii="Arial" w:hAnsi="Arial" w:cs="Arial"/>
          <w:sz w:val="22"/>
          <w:szCs w:val="22"/>
          <w:lang w:val="nl-NL"/>
        </w:rPr>
        <w:t>programma gehaald door geluidsexpert HARMAN. Technici hebben gebruikgemaakt van diverse specialistische softwaretoepassingen en zorgvuldig samengestelde afspeellijsten uit uiteenlopende muziekgenres. Met hun ervaring hebben ze de menselijke respons op de geluidsoutput geanalyseerd en verfijnde aanpassingen doorgevoerd. Dat heeft geleid tot een consistent hoogwaardig geluidsbeeld op elke zitplaats.</w:t>
      </w:r>
    </w:p>
    <w:p w14:paraId="0F8A78D6" w14:textId="77777777" w:rsidR="00D655EB" w:rsidRPr="00D655EB" w:rsidRDefault="00D655EB" w:rsidP="00D655EB">
      <w:pPr>
        <w:pStyle w:val="Plattetekst2"/>
        <w:spacing w:line="240" w:lineRule="auto"/>
        <w:rPr>
          <w:rFonts w:ascii="Arial" w:hAnsi="Arial" w:cs="Arial"/>
          <w:sz w:val="22"/>
          <w:szCs w:val="22"/>
          <w:lang w:val="nl-NL"/>
        </w:rPr>
      </w:pPr>
    </w:p>
    <w:p w14:paraId="4E4A6DC7" w14:textId="02ED5FA4" w:rsidR="00D655EB" w:rsidRPr="00D655EB" w:rsidRDefault="00D655EB" w:rsidP="00D655EB">
      <w:pPr>
        <w:pStyle w:val="Plattetekst2"/>
        <w:spacing w:line="240" w:lineRule="auto"/>
        <w:rPr>
          <w:rFonts w:ascii="Arial" w:hAnsi="Arial" w:cs="Arial"/>
          <w:sz w:val="22"/>
          <w:szCs w:val="22"/>
          <w:lang w:val="nl-NL"/>
        </w:rPr>
      </w:pPr>
      <w:r>
        <w:rPr>
          <w:rFonts w:ascii="Arial" w:hAnsi="Arial" w:cs="Arial"/>
          <w:sz w:val="22"/>
          <w:szCs w:val="22"/>
          <w:lang w:val="nl-NL"/>
        </w:rPr>
        <w:t xml:space="preserve">Het systeem is ook getest met gesproken content, zoals audioboeken en podcasts, om ervoor te zorgen dat stemmen sterk en helder blijven met zo min mogelijk ongewenste achtergrondgeluiden. Fords met een B&amp;O Premium </w:t>
      </w:r>
      <w:r w:rsidR="004475A0">
        <w:rPr>
          <w:rFonts w:ascii="Arial" w:hAnsi="Arial" w:cs="Arial"/>
          <w:sz w:val="22"/>
          <w:szCs w:val="22"/>
          <w:lang w:val="nl-NL"/>
        </w:rPr>
        <w:t>audio systeem</w:t>
      </w:r>
      <w:r>
        <w:rPr>
          <w:rFonts w:ascii="Arial" w:hAnsi="Arial" w:cs="Arial"/>
          <w:sz w:val="22"/>
          <w:szCs w:val="22"/>
          <w:lang w:val="nl-NL"/>
        </w:rPr>
        <w:t xml:space="preserve"> zijn voorzien van de functie </w:t>
      </w:r>
      <w:hyperlink r:id="rId11" w:history="1">
        <w:proofErr w:type="spellStart"/>
        <w:r>
          <w:rPr>
            <w:rStyle w:val="Hyperlink"/>
            <w:rFonts w:ascii="Arial" w:hAnsi="Arial" w:cs="Arial"/>
            <w:sz w:val="22"/>
            <w:szCs w:val="22"/>
            <w:lang w:val="nl-NL"/>
          </w:rPr>
          <w:t>Beosonic</w:t>
        </w:r>
        <w:proofErr w:type="spellEnd"/>
      </w:hyperlink>
      <w:r>
        <w:rPr>
          <w:rFonts w:ascii="Arial" w:hAnsi="Arial" w:cs="Arial"/>
          <w:sz w:val="22"/>
          <w:szCs w:val="22"/>
          <w:lang w:val="nl-NL"/>
        </w:rPr>
        <w:t>: een vereenvoudigd bedieningssysteem waarmee de geluidsweergave eenvoudig optimaal instelbaar is achter het stuur.</w:t>
      </w:r>
    </w:p>
    <w:p w14:paraId="18624270" w14:textId="77777777" w:rsidR="00D655EB" w:rsidRPr="00D655EB" w:rsidRDefault="00D655EB" w:rsidP="00D655EB">
      <w:pPr>
        <w:pStyle w:val="Plattetekst2"/>
        <w:spacing w:line="240" w:lineRule="auto"/>
        <w:rPr>
          <w:rFonts w:ascii="Arial" w:hAnsi="Arial" w:cs="Arial"/>
          <w:sz w:val="22"/>
          <w:szCs w:val="22"/>
          <w:lang w:val="nl-NL"/>
        </w:rPr>
      </w:pPr>
    </w:p>
    <w:p w14:paraId="447E0A81" w14:textId="677AB7B2" w:rsidR="00D655EB" w:rsidRDefault="00D655EB" w:rsidP="00AA4B64">
      <w:pPr>
        <w:pStyle w:val="Plattetekst2"/>
        <w:spacing w:line="240" w:lineRule="auto"/>
        <w:rPr>
          <w:rFonts w:ascii="Arial" w:hAnsi="Arial" w:cs="Arial"/>
          <w:sz w:val="22"/>
          <w:szCs w:val="22"/>
          <w:lang w:val="nl-NL"/>
        </w:rPr>
      </w:pPr>
      <w:r>
        <w:rPr>
          <w:rFonts w:ascii="Arial" w:hAnsi="Arial" w:cs="Arial"/>
          <w:sz w:val="22"/>
          <w:szCs w:val="22"/>
          <w:lang w:val="nl-NL"/>
        </w:rPr>
        <w:t xml:space="preserve">"Ford en B&amp;O streven beide naar uitmuntendheid in hun producten, en de Sound Edition-modellen betekenen een volgende stap naar ons doel om Ford-klanten een superieure geluidskwaliteit te geven, naar welke muziek of content ze ook het liefst luisteren", zegt Stefan </w:t>
      </w:r>
      <w:proofErr w:type="spellStart"/>
      <w:r>
        <w:rPr>
          <w:rFonts w:ascii="Arial" w:hAnsi="Arial" w:cs="Arial"/>
          <w:sz w:val="22"/>
          <w:szCs w:val="22"/>
          <w:lang w:val="nl-NL"/>
        </w:rPr>
        <w:t>Varga</w:t>
      </w:r>
      <w:proofErr w:type="spellEnd"/>
      <w:r>
        <w:rPr>
          <w:rFonts w:ascii="Arial" w:hAnsi="Arial" w:cs="Arial"/>
          <w:sz w:val="22"/>
          <w:szCs w:val="22"/>
          <w:lang w:val="nl-NL"/>
        </w:rPr>
        <w:t xml:space="preserve">, </w:t>
      </w:r>
      <w:proofErr w:type="spellStart"/>
      <w:r>
        <w:rPr>
          <w:rFonts w:ascii="Arial" w:hAnsi="Arial" w:cs="Arial"/>
          <w:sz w:val="22"/>
          <w:szCs w:val="22"/>
          <w:lang w:val="nl-NL"/>
        </w:rPr>
        <w:t>principal</w:t>
      </w:r>
      <w:proofErr w:type="spellEnd"/>
      <w:r>
        <w:rPr>
          <w:rFonts w:ascii="Arial" w:hAnsi="Arial" w:cs="Arial"/>
          <w:sz w:val="22"/>
          <w:szCs w:val="22"/>
          <w:lang w:val="nl-NL"/>
        </w:rPr>
        <w:t xml:space="preserve"> engineer </w:t>
      </w:r>
      <w:proofErr w:type="spellStart"/>
      <w:r>
        <w:rPr>
          <w:rFonts w:ascii="Arial" w:hAnsi="Arial" w:cs="Arial"/>
          <w:sz w:val="22"/>
          <w:szCs w:val="22"/>
          <w:lang w:val="nl-NL"/>
        </w:rPr>
        <w:t>Acoustic</w:t>
      </w:r>
      <w:proofErr w:type="spellEnd"/>
      <w:r>
        <w:rPr>
          <w:rFonts w:ascii="Arial" w:hAnsi="Arial" w:cs="Arial"/>
          <w:sz w:val="22"/>
          <w:szCs w:val="22"/>
          <w:lang w:val="nl-NL"/>
        </w:rPr>
        <w:t xml:space="preserve"> Systems bij HARMAN.</w:t>
      </w:r>
    </w:p>
    <w:p w14:paraId="194B0E37" w14:textId="77777777" w:rsidR="00AA4B64" w:rsidRPr="00D655EB" w:rsidRDefault="00AA4B64" w:rsidP="00AA4B64">
      <w:pPr>
        <w:pStyle w:val="Plattetekst2"/>
        <w:spacing w:line="240" w:lineRule="auto"/>
        <w:rPr>
          <w:rFonts w:ascii="Arial" w:hAnsi="Arial" w:cs="Arial"/>
          <w:sz w:val="22"/>
          <w:szCs w:val="22"/>
          <w:lang w:val="nl-NL"/>
        </w:rPr>
      </w:pPr>
    </w:p>
    <w:p w14:paraId="19566302" w14:textId="7A84FE63" w:rsidR="00D655EB" w:rsidRPr="00B12162" w:rsidRDefault="00D655EB" w:rsidP="00D655EB">
      <w:pPr>
        <w:pStyle w:val="Plattetekst2"/>
        <w:spacing w:line="240" w:lineRule="auto"/>
        <w:rPr>
          <w:rFonts w:ascii="Arial" w:hAnsi="Arial" w:cs="Arial"/>
          <w:b/>
          <w:bCs/>
          <w:sz w:val="22"/>
          <w:szCs w:val="22"/>
          <w:lang w:val="nl-NL"/>
        </w:rPr>
      </w:pPr>
      <w:r>
        <w:rPr>
          <w:rFonts w:ascii="Arial" w:hAnsi="Arial" w:cs="Arial"/>
          <w:b/>
          <w:bCs/>
          <w:sz w:val="22"/>
          <w:szCs w:val="22"/>
          <w:lang w:val="nl-NL"/>
        </w:rPr>
        <w:t>Voor het oor én het oog</w:t>
      </w:r>
    </w:p>
    <w:p w14:paraId="4697DA54" w14:textId="77777777" w:rsidR="00F005F7" w:rsidRDefault="00BE6C08" w:rsidP="00F005F7">
      <w:pPr>
        <w:rPr>
          <w:rFonts w:ascii="Arial" w:hAnsi="Arial" w:cs="Arial"/>
          <w:sz w:val="22"/>
          <w:szCs w:val="22"/>
          <w:lang w:val="nl-NL"/>
        </w:rPr>
      </w:pPr>
      <w:r w:rsidRPr="00BE6C08">
        <w:rPr>
          <w:rFonts w:ascii="Arial" w:hAnsi="Arial" w:cs="Arial"/>
          <w:sz w:val="22"/>
          <w:szCs w:val="22"/>
          <w:lang w:val="nl-NL"/>
        </w:rPr>
        <w:t>Visueel gezien zijn de Puma en Kuga Sound Edition ontworpen om warmte en licht uit te stralen aan zowel de binnen- als de buitenkant. Dat is gedaan met zorgvuldig gekozen kleurenschema's, stoffen en afwerkingen, die samen bijdragen aan een ontspannen en rustige omgeving.</w:t>
      </w:r>
      <w:r w:rsidR="00F005F7">
        <w:rPr>
          <w:rFonts w:ascii="Arial" w:hAnsi="Arial" w:cs="Arial"/>
          <w:sz w:val="22"/>
          <w:szCs w:val="22"/>
          <w:lang w:val="nl-NL"/>
        </w:rPr>
        <w:t xml:space="preserve"> </w:t>
      </w:r>
    </w:p>
    <w:p w14:paraId="6BF5CE44" w14:textId="77777777" w:rsidR="00F005F7" w:rsidRDefault="00F005F7" w:rsidP="00F005F7">
      <w:pPr>
        <w:rPr>
          <w:rFonts w:ascii="Arial" w:hAnsi="Arial" w:cs="Arial"/>
          <w:sz w:val="22"/>
          <w:szCs w:val="22"/>
          <w:lang w:val="nl-NL"/>
        </w:rPr>
      </w:pPr>
    </w:p>
    <w:p w14:paraId="222105F7" w14:textId="4A9FB529" w:rsidR="00D655EB" w:rsidRPr="00D655EB" w:rsidRDefault="00D655EB" w:rsidP="00F005F7">
      <w:pPr>
        <w:rPr>
          <w:rFonts w:ascii="Arial" w:hAnsi="Arial" w:cs="Arial"/>
          <w:sz w:val="22"/>
          <w:szCs w:val="22"/>
          <w:lang w:val="nl-NL"/>
        </w:rPr>
      </w:pPr>
      <w:r>
        <w:rPr>
          <w:rFonts w:ascii="Arial" w:hAnsi="Arial" w:cs="Arial"/>
          <w:sz w:val="22"/>
          <w:szCs w:val="22"/>
          <w:lang w:val="nl-NL"/>
        </w:rPr>
        <w:t xml:space="preserve">De Puma </w:t>
      </w:r>
      <w:proofErr w:type="spellStart"/>
      <w:r>
        <w:rPr>
          <w:rFonts w:ascii="Arial" w:hAnsi="Arial" w:cs="Arial"/>
          <w:sz w:val="22"/>
          <w:szCs w:val="22"/>
          <w:lang w:val="nl-NL"/>
        </w:rPr>
        <w:t>Gen-E</w:t>
      </w:r>
      <w:proofErr w:type="spellEnd"/>
      <w:r>
        <w:rPr>
          <w:rFonts w:ascii="Arial" w:hAnsi="Arial" w:cs="Arial"/>
          <w:sz w:val="22"/>
          <w:szCs w:val="22"/>
          <w:lang w:val="nl-NL"/>
        </w:rPr>
        <w:t xml:space="preserve">, Puma en Kuga Sound </w:t>
      </w:r>
      <w:proofErr w:type="spellStart"/>
      <w:r>
        <w:rPr>
          <w:rFonts w:ascii="Arial" w:hAnsi="Arial" w:cs="Arial"/>
          <w:sz w:val="22"/>
          <w:szCs w:val="22"/>
          <w:lang w:val="nl-NL"/>
        </w:rPr>
        <w:t>Editions</w:t>
      </w:r>
      <w:proofErr w:type="spellEnd"/>
      <w:r>
        <w:rPr>
          <w:rFonts w:ascii="Arial" w:hAnsi="Arial" w:cs="Arial"/>
          <w:sz w:val="22"/>
          <w:szCs w:val="22"/>
          <w:lang w:val="nl-NL"/>
        </w:rPr>
        <w:t xml:space="preserve"> zijn uitgerust met unieke lichtmetalen velgen, afgewerkt in </w:t>
      </w:r>
      <w:proofErr w:type="spellStart"/>
      <w:r>
        <w:rPr>
          <w:rFonts w:ascii="Arial" w:hAnsi="Arial" w:cs="Arial"/>
          <w:sz w:val="22"/>
          <w:szCs w:val="22"/>
          <w:lang w:val="nl-NL"/>
        </w:rPr>
        <w:t>Magnetite</w:t>
      </w:r>
      <w:proofErr w:type="spellEnd"/>
      <w:r>
        <w:rPr>
          <w:rFonts w:ascii="Arial" w:hAnsi="Arial" w:cs="Arial"/>
          <w:sz w:val="22"/>
          <w:szCs w:val="22"/>
          <w:lang w:val="nl-NL"/>
        </w:rPr>
        <w:t>. En de klant kan kiezen uit drie carrosseriekleuren, waaronder het exclusieve nieuwe Metropolis White. De moderne, hoogwaardige metallic-lak met een parelmoerachtige glans straalt warmte en comfort uit en steekt prachtig af tegen het zwart gelakte dak en de spiegelkappen.</w:t>
      </w:r>
    </w:p>
    <w:p w14:paraId="67EE9E15" w14:textId="77777777" w:rsidR="00D655EB" w:rsidRPr="00D655EB" w:rsidRDefault="00D655EB" w:rsidP="00D655EB">
      <w:pPr>
        <w:pStyle w:val="Plattetekst2"/>
        <w:spacing w:line="240" w:lineRule="auto"/>
        <w:rPr>
          <w:rFonts w:ascii="Arial" w:hAnsi="Arial" w:cs="Arial"/>
          <w:sz w:val="22"/>
          <w:szCs w:val="22"/>
          <w:lang w:val="nl-NL"/>
        </w:rPr>
      </w:pPr>
    </w:p>
    <w:p w14:paraId="4833852A" w14:textId="375664CC" w:rsidR="00D655EB" w:rsidRPr="00D655EB" w:rsidRDefault="00D655EB" w:rsidP="00D655EB">
      <w:pPr>
        <w:pStyle w:val="Plattetekst2"/>
        <w:spacing w:line="240" w:lineRule="auto"/>
        <w:rPr>
          <w:rFonts w:ascii="Arial" w:hAnsi="Arial" w:cs="Arial"/>
          <w:sz w:val="22"/>
          <w:szCs w:val="22"/>
          <w:lang w:val="nl-NL"/>
        </w:rPr>
      </w:pPr>
      <w:r>
        <w:rPr>
          <w:rFonts w:ascii="Arial" w:hAnsi="Arial" w:cs="Arial"/>
          <w:sz w:val="22"/>
          <w:szCs w:val="22"/>
          <w:lang w:val="nl-NL"/>
        </w:rPr>
        <w:t xml:space="preserve">Het interieur van de Puma Gen-E en de Puma is voorzien van nieuwe stoelbekleding, afgewerkt in Metal </w:t>
      </w:r>
      <w:proofErr w:type="spellStart"/>
      <w:r>
        <w:rPr>
          <w:rFonts w:ascii="Arial" w:hAnsi="Arial" w:cs="Arial"/>
          <w:sz w:val="22"/>
          <w:szCs w:val="22"/>
          <w:lang w:val="nl-NL"/>
        </w:rPr>
        <w:t>Grey</w:t>
      </w:r>
      <w:proofErr w:type="spellEnd"/>
      <w:r>
        <w:rPr>
          <w:rFonts w:ascii="Arial" w:hAnsi="Arial" w:cs="Arial"/>
          <w:sz w:val="22"/>
          <w:szCs w:val="22"/>
          <w:lang w:val="nl-NL"/>
        </w:rPr>
        <w:t xml:space="preserve"> met lichtgrijze portierbekleding. En er is een contrast gecreëerd tussen de lichte en donkere afwerking van de boven- en onderkant van het dashboard. </w:t>
      </w:r>
    </w:p>
    <w:p w14:paraId="7B88678F" w14:textId="77777777" w:rsidR="00D655EB" w:rsidRPr="00D655EB" w:rsidRDefault="00D655EB" w:rsidP="00D655EB">
      <w:pPr>
        <w:pStyle w:val="Plattetekst2"/>
        <w:spacing w:line="240" w:lineRule="auto"/>
        <w:rPr>
          <w:rFonts w:ascii="Arial" w:hAnsi="Arial" w:cs="Arial"/>
          <w:sz w:val="22"/>
          <w:szCs w:val="22"/>
          <w:lang w:val="nl-NL"/>
        </w:rPr>
      </w:pPr>
    </w:p>
    <w:p w14:paraId="3AF9C7D8" w14:textId="0865A880" w:rsidR="00D655EB" w:rsidRDefault="00D655EB" w:rsidP="00D655EB">
      <w:pPr>
        <w:pStyle w:val="Plattetekst2"/>
        <w:spacing w:line="240" w:lineRule="auto"/>
        <w:rPr>
          <w:rFonts w:ascii="Arial" w:hAnsi="Arial" w:cs="Arial"/>
          <w:sz w:val="22"/>
          <w:szCs w:val="22"/>
          <w:lang w:val="nl-NL"/>
        </w:rPr>
      </w:pPr>
      <w:r>
        <w:rPr>
          <w:rFonts w:ascii="Arial" w:hAnsi="Arial" w:cs="Arial"/>
          <w:sz w:val="22"/>
          <w:szCs w:val="22"/>
          <w:lang w:val="nl-NL"/>
        </w:rPr>
        <w:t xml:space="preserve">De Puma Gen-E en Puma Sound </w:t>
      </w:r>
      <w:proofErr w:type="spellStart"/>
      <w:r>
        <w:rPr>
          <w:rFonts w:ascii="Arial" w:hAnsi="Arial" w:cs="Arial"/>
          <w:sz w:val="22"/>
          <w:szCs w:val="22"/>
          <w:lang w:val="nl-NL"/>
        </w:rPr>
        <w:t>Editions</w:t>
      </w:r>
      <w:proofErr w:type="spellEnd"/>
      <w:r>
        <w:rPr>
          <w:rFonts w:ascii="Arial" w:hAnsi="Arial" w:cs="Arial"/>
          <w:sz w:val="22"/>
          <w:szCs w:val="22"/>
          <w:lang w:val="nl-NL"/>
        </w:rPr>
        <w:t xml:space="preserve"> zijn </w:t>
      </w:r>
      <w:r w:rsidR="00FC191C">
        <w:rPr>
          <w:rFonts w:ascii="Arial" w:hAnsi="Arial" w:cs="Arial"/>
          <w:sz w:val="22"/>
          <w:szCs w:val="22"/>
          <w:lang w:val="nl-NL"/>
        </w:rPr>
        <w:t xml:space="preserve">per direct </w:t>
      </w:r>
      <w:r>
        <w:rPr>
          <w:rFonts w:ascii="Arial" w:hAnsi="Arial" w:cs="Arial"/>
          <w:sz w:val="22"/>
          <w:szCs w:val="22"/>
          <w:lang w:val="nl-NL"/>
        </w:rPr>
        <w:t xml:space="preserve">te bestellen; de Kuga Sound Edition volgt </w:t>
      </w:r>
      <w:r w:rsidR="004C1017">
        <w:rPr>
          <w:rFonts w:ascii="Arial" w:hAnsi="Arial" w:cs="Arial"/>
          <w:sz w:val="22"/>
          <w:szCs w:val="22"/>
          <w:lang w:val="nl-NL"/>
        </w:rPr>
        <w:t>medio derde kwartaal 2025</w:t>
      </w:r>
      <w:r>
        <w:rPr>
          <w:rFonts w:ascii="Arial" w:hAnsi="Arial" w:cs="Arial"/>
          <w:sz w:val="22"/>
          <w:szCs w:val="22"/>
          <w:lang w:val="nl-NL"/>
        </w:rPr>
        <w:t>.</w:t>
      </w:r>
    </w:p>
    <w:p w14:paraId="77440393" w14:textId="77777777" w:rsidR="00642F90" w:rsidRDefault="00642F90" w:rsidP="00D655EB">
      <w:pPr>
        <w:pStyle w:val="Plattetekst2"/>
        <w:spacing w:line="240" w:lineRule="auto"/>
        <w:rPr>
          <w:rFonts w:ascii="Arial" w:hAnsi="Arial" w:cs="Arial"/>
          <w:sz w:val="22"/>
          <w:szCs w:val="22"/>
          <w:lang w:val="nl-NL"/>
        </w:rPr>
      </w:pPr>
    </w:p>
    <w:p w14:paraId="7772DDF2" w14:textId="3ACB0BD1" w:rsidR="00FC191C" w:rsidRPr="00FC191C" w:rsidRDefault="00FC191C" w:rsidP="00D655EB">
      <w:pPr>
        <w:pStyle w:val="Plattetekst2"/>
        <w:spacing w:line="240" w:lineRule="auto"/>
        <w:rPr>
          <w:rFonts w:ascii="Arial" w:hAnsi="Arial" w:cs="Arial"/>
          <w:b/>
          <w:bCs/>
          <w:sz w:val="22"/>
          <w:szCs w:val="22"/>
          <w:lang w:val="nl-NL"/>
        </w:rPr>
      </w:pPr>
      <w:r>
        <w:rPr>
          <w:rFonts w:ascii="Arial" w:hAnsi="Arial" w:cs="Arial"/>
          <w:b/>
          <w:bCs/>
          <w:sz w:val="22"/>
          <w:szCs w:val="22"/>
          <w:lang w:val="nl-NL"/>
        </w:rPr>
        <w:t>Elektrisch</w:t>
      </w:r>
      <w:r w:rsidR="007B0C9F">
        <w:rPr>
          <w:rFonts w:ascii="Arial" w:hAnsi="Arial" w:cs="Arial"/>
          <w:b/>
          <w:bCs/>
          <w:sz w:val="22"/>
          <w:szCs w:val="22"/>
          <w:lang w:val="nl-NL"/>
        </w:rPr>
        <w:t xml:space="preserve"> meest aantrekkelijk geprijsd</w:t>
      </w:r>
    </w:p>
    <w:p w14:paraId="0A924470" w14:textId="77777777" w:rsidR="006906AF" w:rsidRDefault="00642F90" w:rsidP="00D655EB">
      <w:pPr>
        <w:pStyle w:val="Plattetekst2"/>
        <w:spacing w:line="240" w:lineRule="auto"/>
        <w:rPr>
          <w:rFonts w:ascii="Arial" w:hAnsi="Arial" w:cs="Arial"/>
          <w:sz w:val="22"/>
          <w:szCs w:val="22"/>
          <w:lang w:val="nl-NL"/>
        </w:rPr>
      </w:pPr>
      <w:r>
        <w:rPr>
          <w:rFonts w:ascii="Arial" w:hAnsi="Arial" w:cs="Arial"/>
          <w:sz w:val="22"/>
          <w:szCs w:val="22"/>
          <w:lang w:val="nl-NL"/>
        </w:rPr>
        <w:t xml:space="preserve">Naast de nieuwe Sound </w:t>
      </w:r>
      <w:proofErr w:type="spellStart"/>
      <w:r>
        <w:rPr>
          <w:rFonts w:ascii="Arial" w:hAnsi="Arial" w:cs="Arial"/>
          <w:sz w:val="22"/>
          <w:szCs w:val="22"/>
          <w:lang w:val="nl-NL"/>
        </w:rPr>
        <w:t>Editions</w:t>
      </w:r>
      <w:proofErr w:type="spellEnd"/>
      <w:r w:rsidR="007B0C9F">
        <w:rPr>
          <w:rFonts w:ascii="Arial" w:hAnsi="Arial" w:cs="Arial"/>
          <w:sz w:val="22"/>
          <w:szCs w:val="22"/>
          <w:lang w:val="nl-NL"/>
        </w:rPr>
        <w:t>,</w:t>
      </w:r>
      <w:r>
        <w:rPr>
          <w:rFonts w:ascii="Arial" w:hAnsi="Arial" w:cs="Arial"/>
          <w:sz w:val="22"/>
          <w:szCs w:val="22"/>
          <w:lang w:val="nl-NL"/>
        </w:rPr>
        <w:t xml:space="preserve"> voert Ford nog een wijziging door </w:t>
      </w:r>
      <w:r w:rsidR="006906AF">
        <w:rPr>
          <w:rFonts w:ascii="Arial" w:hAnsi="Arial" w:cs="Arial"/>
          <w:sz w:val="22"/>
          <w:szCs w:val="22"/>
          <w:lang w:val="nl-NL"/>
        </w:rPr>
        <w:t>met als doel</w:t>
      </w:r>
      <w:r>
        <w:rPr>
          <w:rFonts w:ascii="Arial" w:hAnsi="Arial" w:cs="Arial"/>
          <w:sz w:val="22"/>
          <w:szCs w:val="22"/>
          <w:lang w:val="nl-NL"/>
        </w:rPr>
        <w:t xml:space="preserve"> de stap naar elektrisch rijden verder aan te moedigen. De Puma Gen-E wordt qua prijs vanaf 1 juli namelijk onder de </w:t>
      </w:r>
      <w:proofErr w:type="spellStart"/>
      <w:r>
        <w:rPr>
          <w:rFonts w:ascii="Arial" w:hAnsi="Arial" w:cs="Arial"/>
          <w:sz w:val="22"/>
          <w:szCs w:val="22"/>
          <w:lang w:val="nl-NL"/>
        </w:rPr>
        <w:t>Puma’s</w:t>
      </w:r>
      <w:proofErr w:type="spellEnd"/>
      <w:r>
        <w:rPr>
          <w:rFonts w:ascii="Arial" w:hAnsi="Arial" w:cs="Arial"/>
          <w:sz w:val="22"/>
          <w:szCs w:val="22"/>
          <w:lang w:val="nl-NL"/>
        </w:rPr>
        <w:t xml:space="preserve"> met </w:t>
      </w:r>
      <w:proofErr w:type="spellStart"/>
      <w:r>
        <w:rPr>
          <w:rFonts w:ascii="Arial" w:hAnsi="Arial" w:cs="Arial"/>
          <w:sz w:val="22"/>
          <w:szCs w:val="22"/>
          <w:lang w:val="nl-NL"/>
        </w:rPr>
        <w:t>Ecoboost</w:t>
      </w:r>
      <w:proofErr w:type="spellEnd"/>
      <w:r>
        <w:rPr>
          <w:rFonts w:ascii="Arial" w:hAnsi="Arial" w:cs="Arial"/>
          <w:sz w:val="22"/>
          <w:szCs w:val="22"/>
          <w:lang w:val="nl-NL"/>
        </w:rPr>
        <w:t xml:space="preserve"> benzinemotor gepositioneerd. Hiermee gaat de </w:t>
      </w:r>
      <w:proofErr w:type="spellStart"/>
      <w:r>
        <w:rPr>
          <w:rFonts w:ascii="Arial" w:hAnsi="Arial" w:cs="Arial"/>
          <w:sz w:val="22"/>
          <w:szCs w:val="22"/>
          <w:lang w:val="nl-NL"/>
        </w:rPr>
        <w:t>vanafprijs</w:t>
      </w:r>
      <w:proofErr w:type="spellEnd"/>
      <w:r>
        <w:rPr>
          <w:rFonts w:ascii="Arial" w:hAnsi="Arial" w:cs="Arial"/>
          <w:sz w:val="22"/>
          <w:szCs w:val="22"/>
          <w:lang w:val="nl-NL"/>
        </w:rPr>
        <w:t xml:space="preserve"> </w:t>
      </w:r>
      <w:r w:rsidR="006906AF">
        <w:rPr>
          <w:rFonts w:ascii="Arial" w:hAnsi="Arial" w:cs="Arial"/>
          <w:sz w:val="22"/>
          <w:szCs w:val="22"/>
          <w:lang w:val="nl-NL"/>
        </w:rPr>
        <w:t xml:space="preserve">inclusief ‘Ford voordeel’ </w:t>
      </w:r>
      <w:r>
        <w:rPr>
          <w:rFonts w:ascii="Arial" w:hAnsi="Arial" w:cs="Arial"/>
          <w:sz w:val="22"/>
          <w:szCs w:val="22"/>
          <w:lang w:val="nl-NL"/>
        </w:rPr>
        <w:t xml:space="preserve">van de Puma Gen-E naar € 29.995,-. </w:t>
      </w:r>
    </w:p>
    <w:p w14:paraId="48CBD6BF" w14:textId="77777777" w:rsidR="00AA4B64" w:rsidRDefault="00AA4B64" w:rsidP="00D655EB">
      <w:pPr>
        <w:pStyle w:val="Plattetekst2"/>
        <w:spacing w:line="240" w:lineRule="auto"/>
        <w:rPr>
          <w:rFonts w:ascii="Arial" w:hAnsi="Arial" w:cs="Arial"/>
          <w:sz w:val="22"/>
          <w:szCs w:val="22"/>
          <w:lang w:val="nl-NL"/>
        </w:rPr>
      </w:pPr>
    </w:p>
    <w:p w14:paraId="7DF28CD5" w14:textId="4EFA478F" w:rsidR="006906AF" w:rsidRDefault="00642F90" w:rsidP="00D655EB">
      <w:pPr>
        <w:pStyle w:val="Plattetekst2"/>
        <w:spacing w:line="240" w:lineRule="auto"/>
        <w:rPr>
          <w:rFonts w:ascii="Arial" w:hAnsi="Arial" w:cs="Arial"/>
          <w:sz w:val="22"/>
          <w:szCs w:val="22"/>
          <w:lang w:val="nl-NL"/>
        </w:rPr>
      </w:pPr>
      <w:r>
        <w:rPr>
          <w:rFonts w:ascii="Arial" w:hAnsi="Arial" w:cs="Arial"/>
          <w:sz w:val="22"/>
          <w:szCs w:val="22"/>
          <w:lang w:val="nl-NL"/>
        </w:rPr>
        <w:t xml:space="preserve">Ook </w:t>
      </w:r>
      <w:r w:rsidR="000551B0">
        <w:rPr>
          <w:rFonts w:ascii="Arial" w:hAnsi="Arial" w:cs="Arial"/>
          <w:sz w:val="22"/>
          <w:szCs w:val="22"/>
          <w:lang w:val="nl-NL"/>
        </w:rPr>
        <w:t xml:space="preserve">met een </w:t>
      </w:r>
      <w:r>
        <w:rPr>
          <w:rFonts w:ascii="Arial" w:hAnsi="Arial" w:cs="Arial"/>
          <w:sz w:val="22"/>
          <w:szCs w:val="22"/>
          <w:lang w:val="nl-NL"/>
        </w:rPr>
        <w:t>private lease prijs van</w:t>
      </w:r>
      <w:r w:rsidR="000551B0">
        <w:rPr>
          <w:rFonts w:ascii="Arial" w:hAnsi="Arial" w:cs="Arial"/>
          <w:sz w:val="22"/>
          <w:szCs w:val="22"/>
          <w:lang w:val="nl-NL"/>
        </w:rPr>
        <w:t>af</w:t>
      </w:r>
      <w:r>
        <w:rPr>
          <w:rFonts w:ascii="Arial" w:hAnsi="Arial" w:cs="Arial"/>
          <w:sz w:val="22"/>
          <w:szCs w:val="22"/>
          <w:lang w:val="nl-NL"/>
        </w:rPr>
        <w:t xml:space="preserve"> </w:t>
      </w:r>
      <w:r w:rsidR="000551B0">
        <w:rPr>
          <w:rFonts w:ascii="Arial" w:hAnsi="Arial" w:cs="Arial"/>
          <w:sz w:val="22"/>
          <w:szCs w:val="22"/>
          <w:lang w:val="nl-NL"/>
        </w:rPr>
        <w:t>€ 349</w:t>
      </w:r>
      <w:r w:rsidR="00461660">
        <w:rPr>
          <w:rFonts w:ascii="Arial" w:hAnsi="Arial" w:cs="Arial"/>
          <w:sz w:val="22"/>
          <w:szCs w:val="22"/>
          <w:lang w:val="nl-NL"/>
        </w:rPr>
        <w:t xml:space="preserve"> </w:t>
      </w:r>
      <w:r w:rsidR="00F713DE">
        <w:rPr>
          <w:rFonts w:ascii="Arial" w:hAnsi="Arial" w:cs="Arial"/>
          <w:sz w:val="22"/>
          <w:szCs w:val="22"/>
          <w:vertAlign w:val="superscript"/>
          <w:lang w:val="nl-NL"/>
        </w:rPr>
        <w:t>4</w:t>
      </w:r>
      <w:r w:rsidR="000551B0">
        <w:rPr>
          <w:rFonts w:ascii="Arial" w:hAnsi="Arial" w:cs="Arial"/>
          <w:sz w:val="22"/>
          <w:szCs w:val="22"/>
          <w:lang w:val="nl-NL"/>
        </w:rPr>
        <w:t xml:space="preserve"> is de </w:t>
      </w:r>
      <w:r>
        <w:rPr>
          <w:rFonts w:ascii="Arial" w:hAnsi="Arial" w:cs="Arial"/>
          <w:sz w:val="22"/>
          <w:szCs w:val="22"/>
          <w:lang w:val="nl-NL"/>
        </w:rPr>
        <w:t xml:space="preserve">Puma Gen-E voordeliger dan een </w:t>
      </w:r>
      <w:r w:rsidR="000551B0">
        <w:rPr>
          <w:rFonts w:ascii="Arial" w:hAnsi="Arial" w:cs="Arial"/>
          <w:sz w:val="22"/>
          <w:szCs w:val="22"/>
          <w:lang w:val="nl-NL"/>
        </w:rPr>
        <w:t xml:space="preserve">Puma met </w:t>
      </w:r>
      <w:proofErr w:type="spellStart"/>
      <w:r w:rsidR="000551B0">
        <w:rPr>
          <w:rFonts w:ascii="Arial" w:hAnsi="Arial" w:cs="Arial"/>
          <w:sz w:val="22"/>
          <w:szCs w:val="22"/>
          <w:lang w:val="nl-NL"/>
        </w:rPr>
        <w:t>EcoBoost</w:t>
      </w:r>
      <w:proofErr w:type="spellEnd"/>
      <w:r w:rsidR="000551B0">
        <w:rPr>
          <w:rFonts w:ascii="Arial" w:hAnsi="Arial" w:cs="Arial"/>
          <w:sz w:val="22"/>
          <w:szCs w:val="22"/>
          <w:lang w:val="nl-NL"/>
        </w:rPr>
        <w:t xml:space="preserve"> </w:t>
      </w:r>
      <w:proofErr w:type="spellStart"/>
      <w:r w:rsidR="000551B0">
        <w:rPr>
          <w:rFonts w:ascii="Arial" w:hAnsi="Arial" w:cs="Arial"/>
          <w:sz w:val="22"/>
          <w:szCs w:val="22"/>
          <w:lang w:val="nl-NL"/>
        </w:rPr>
        <w:t>Hybrid</w:t>
      </w:r>
      <w:proofErr w:type="spellEnd"/>
      <w:r w:rsidR="000551B0">
        <w:rPr>
          <w:rFonts w:ascii="Arial" w:hAnsi="Arial" w:cs="Arial"/>
          <w:sz w:val="22"/>
          <w:szCs w:val="22"/>
          <w:lang w:val="nl-NL"/>
        </w:rPr>
        <w:t xml:space="preserve"> aandrijving</w:t>
      </w:r>
      <w:r w:rsidR="000551B0" w:rsidRPr="00B12162">
        <w:rPr>
          <w:rFonts w:ascii="Arial" w:hAnsi="Arial" w:cs="Arial"/>
          <w:color w:val="000000" w:themeColor="text1"/>
          <w:vertAlign w:val="superscript"/>
          <w:lang w:val="nl-NL"/>
        </w:rPr>
        <w:t>1.</w:t>
      </w:r>
      <w:r>
        <w:rPr>
          <w:rFonts w:ascii="Arial" w:hAnsi="Arial" w:cs="Arial"/>
          <w:sz w:val="22"/>
          <w:szCs w:val="22"/>
          <w:lang w:val="nl-NL"/>
        </w:rPr>
        <w:t xml:space="preserve"> Aan die lage private lease prijs draagt ook het lage gewicht </w:t>
      </w:r>
      <w:r w:rsidR="007B0C9F">
        <w:rPr>
          <w:rFonts w:ascii="Arial" w:hAnsi="Arial" w:cs="Arial"/>
          <w:sz w:val="22"/>
          <w:szCs w:val="22"/>
          <w:lang w:val="nl-NL"/>
        </w:rPr>
        <w:t xml:space="preserve">van de Puma Gen-E </w:t>
      </w:r>
      <w:r>
        <w:rPr>
          <w:rFonts w:ascii="Arial" w:hAnsi="Arial" w:cs="Arial"/>
          <w:sz w:val="22"/>
          <w:szCs w:val="22"/>
          <w:lang w:val="nl-NL"/>
        </w:rPr>
        <w:t xml:space="preserve">bij, wat zorgt voor een veel lager tarief in de maandelijkse wegenbelasting vergeleken bij zijn elektrische concurrenten. </w:t>
      </w:r>
    </w:p>
    <w:p w14:paraId="0F13E604" w14:textId="77777777" w:rsidR="006906AF" w:rsidRDefault="006906AF" w:rsidP="00D655EB">
      <w:pPr>
        <w:pStyle w:val="Plattetekst2"/>
        <w:spacing w:line="240" w:lineRule="auto"/>
        <w:rPr>
          <w:rFonts w:ascii="Arial" w:hAnsi="Arial" w:cs="Arial"/>
          <w:sz w:val="22"/>
          <w:szCs w:val="22"/>
          <w:lang w:val="nl-NL"/>
        </w:rPr>
      </w:pPr>
    </w:p>
    <w:p w14:paraId="3F4EAB9C" w14:textId="0AB56F03" w:rsidR="00642F90" w:rsidRPr="00D655EB" w:rsidRDefault="007B0C9F" w:rsidP="00D655EB">
      <w:pPr>
        <w:pStyle w:val="Plattetekst2"/>
        <w:spacing w:line="240" w:lineRule="auto"/>
        <w:rPr>
          <w:rFonts w:ascii="Arial" w:hAnsi="Arial" w:cs="Arial"/>
          <w:sz w:val="22"/>
          <w:szCs w:val="22"/>
          <w:lang w:val="nl-NL"/>
        </w:rPr>
      </w:pPr>
      <w:r>
        <w:rPr>
          <w:rFonts w:ascii="Arial" w:hAnsi="Arial" w:cs="Arial"/>
          <w:sz w:val="22"/>
          <w:szCs w:val="22"/>
          <w:lang w:val="nl-NL"/>
        </w:rPr>
        <w:t>Klanten die op zoek zijn naar het kenmerkende Ford rijplezier gecombineerd met een enorme bagageruimte kunnen nu tegen een</w:t>
      </w:r>
      <w:r w:rsidR="008A6EFF">
        <w:rPr>
          <w:rFonts w:ascii="Arial" w:hAnsi="Arial" w:cs="Arial"/>
          <w:sz w:val="22"/>
          <w:szCs w:val="22"/>
          <w:lang w:val="nl-NL"/>
        </w:rPr>
        <w:t xml:space="preserve"> </w:t>
      </w:r>
      <w:r>
        <w:rPr>
          <w:rFonts w:ascii="Arial" w:hAnsi="Arial" w:cs="Arial"/>
          <w:sz w:val="22"/>
          <w:szCs w:val="22"/>
          <w:lang w:val="nl-NL"/>
        </w:rPr>
        <w:t xml:space="preserve">scherpe prijs de stap naar elektrisch rijden maken. Een geruststellende gedachte voor de particuliere klant is dat de batterij van de Puma Gen-E, </w:t>
      </w:r>
      <w:r w:rsidR="00D65A93">
        <w:rPr>
          <w:rFonts w:ascii="Arial" w:hAnsi="Arial" w:cs="Arial"/>
          <w:sz w:val="22"/>
          <w:szCs w:val="22"/>
          <w:lang w:val="nl-NL"/>
        </w:rPr>
        <w:t>zoals dat ook bij</w:t>
      </w:r>
      <w:r>
        <w:rPr>
          <w:rFonts w:ascii="Arial" w:hAnsi="Arial" w:cs="Arial"/>
          <w:sz w:val="22"/>
          <w:szCs w:val="22"/>
          <w:lang w:val="nl-NL"/>
        </w:rPr>
        <w:t xml:space="preserve"> de andere elektrische Ford modellen</w:t>
      </w:r>
      <w:r w:rsidR="00D65A93">
        <w:rPr>
          <w:rFonts w:ascii="Arial" w:hAnsi="Arial" w:cs="Arial"/>
          <w:sz w:val="22"/>
          <w:szCs w:val="22"/>
          <w:lang w:val="nl-NL"/>
        </w:rPr>
        <w:t xml:space="preserve"> het geval is</w:t>
      </w:r>
      <w:r>
        <w:rPr>
          <w:rFonts w:ascii="Arial" w:hAnsi="Arial" w:cs="Arial"/>
          <w:sz w:val="22"/>
          <w:szCs w:val="22"/>
          <w:lang w:val="nl-NL"/>
        </w:rPr>
        <w:t xml:space="preserve">, standaard een garantie van 8 jaar of 160.000km kent. </w:t>
      </w:r>
    </w:p>
    <w:p w14:paraId="76984092" w14:textId="77777777" w:rsidR="00AB6D0D" w:rsidRPr="00D655EB" w:rsidRDefault="00AB6D0D" w:rsidP="00AB6D0D">
      <w:pPr>
        <w:rPr>
          <w:lang w:val="nl-NL"/>
        </w:rPr>
      </w:pPr>
    </w:p>
    <w:p w14:paraId="786CEC5F" w14:textId="77777777" w:rsidR="00256276" w:rsidRPr="00D655EB" w:rsidRDefault="00256276" w:rsidP="00AB6D0D">
      <w:pPr>
        <w:jc w:val="center"/>
        <w:rPr>
          <w:rFonts w:ascii="Arial" w:hAnsi="Arial" w:cs="Arial"/>
          <w:sz w:val="22"/>
          <w:szCs w:val="22"/>
          <w:lang w:val="nl-NL"/>
        </w:rPr>
      </w:pPr>
    </w:p>
    <w:p w14:paraId="49F2219E" w14:textId="324411D5" w:rsidR="00AB6D0D" w:rsidRPr="00B5184D" w:rsidRDefault="00AB6D0D" w:rsidP="00AB6D0D">
      <w:pPr>
        <w:jc w:val="center"/>
        <w:rPr>
          <w:rFonts w:ascii="Arial" w:hAnsi="Arial" w:cs="Arial"/>
          <w:i/>
          <w:iCs/>
          <w:sz w:val="22"/>
          <w:szCs w:val="22"/>
          <w:lang w:val="en-US"/>
        </w:rPr>
      </w:pPr>
      <w:r w:rsidRPr="00B5184D">
        <w:rPr>
          <w:rFonts w:ascii="Arial" w:hAnsi="Arial" w:cs="Arial"/>
          <w:i/>
          <w:iCs/>
          <w:sz w:val="22"/>
          <w:szCs w:val="22"/>
          <w:lang w:val="en-US"/>
        </w:rPr>
        <w:t># # #</w:t>
      </w:r>
    </w:p>
    <w:p w14:paraId="6900788C" w14:textId="77777777" w:rsidR="00AB6D0D" w:rsidRPr="00C91B2D" w:rsidRDefault="00AB6D0D" w:rsidP="00AB6D0D">
      <w:pPr>
        <w:tabs>
          <w:tab w:val="left" w:pos="7496"/>
        </w:tabs>
        <w:rPr>
          <w:rFonts w:ascii="Arial" w:hAnsi="Arial" w:cs="Arial"/>
          <w:sz w:val="22"/>
          <w:szCs w:val="22"/>
          <w:lang w:val="en-US"/>
        </w:rPr>
      </w:pPr>
      <w:r w:rsidRPr="00C91B2D">
        <w:rPr>
          <w:rFonts w:ascii="Arial" w:hAnsi="Arial" w:cs="Arial"/>
          <w:sz w:val="22"/>
          <w:szCs w:val="22"/>
          <w:lang w:val="en-US"/>
        </w:rPr>
        <w:lastRenderedPageBreak/>
        <w:tab/>
      </w:r>
    </w:p>
    <w:p w14:paraId="089EAA8F" w14:textId="77777777" w:rsidR="00D05D3D" w:rsidRDefault="00D05D3D" w:rsidP="00D05D3D">
      <w:pPr>
        <w:rPr>
          <w:rFonts w:ascii="Arial" w:hAnsi="Arial" w:cs="Arial"/>
          <w:color w:val="000000" w:themeColor="text1"/>
          <w:szCs w:val="20"/>
        </w:rPr>
      </w:pPr>
      <w:r w:rsidRPr="00D05D3D">
        <w:rPr>
          <w:rFonts w:ascii="Arial" w:hAnsi="Arial" w:cs="Arial"/>
          <w:color w:val="000000" w:themeColor="text1"/>
          <w:szCs w:val="20"/>
          <w:vertAlign w:val="superscript"/>
        </w:rPr>
        <w:t xml:space="preserve">1 </w:t>
      </w:r>
      <w:r w:rsidRPr="00D05D3D">
        <w:rPr>
          <w:rFonts w:ascii="Arial" w:hAnsi="Arial" w:cs="Arial"/>
          <w:color w:val="000000" w:themeColor="text1"/>
          <w:szCs w:val="20"/>
        </w:rPr>
        <w:t>Puma EcoBoost Hybrid CO</w:t>
      </w:r>
      <w:r w:rsidRPr="00D05D3D">
        <w:rPr>
          <w:rFonts w:ascii="Arial" w:hAnsi="Arial" w:cs="Arial"/>
          <w:color w:val="000000" w:themeColor="text1"/>
          <w:szCs w:val="20"/>
          <w:vertAlign w:val="subscript"/>
        </w:rPr>
        <w:t>2</w:t>
      </w:r>
      <w:r w:rsidRPr="00D05D3D">
        <w:rPr>
          <w:rFonts w:ascii="Arial" w:hAnsi="Arial" w:cs="Arial"/>
          <w:color w:val="000000" w:themeColor="text1"/>
          <w:szCs w:val="20"/>
        </w:rPr>
        <w:t> emissions 122-146 g/km and fuel efficiency 5.4</w:t>
      </w:r>
      <w:r w:rsidRPr="00D05D3D">
        <w:rPr>
          <w:rFonts w:ascii="Arial" w:hAnsi="Arial" w:cs="Arial"/>
          <w:color w:val="000000" w:themeColor="text1"/>
          <w:szCs w:val="20"/>
        </w:rPr>
        <w:noBreakHyphen/>
        <w:t>6.5 l/100 km WLTP.</w:t>
      </w:r>
    </w:p>
    <w:p w14:paraId="49C7E50B" w14:textId="77777777" w:rsidR="00D05D3D" w:rsidRPr="00D05D3D" w:rsidRDefault="00D05D3D" w:rsidP="00D05D3D">
      <w:pPr>
        <w:rPr>
          <w:rFonts w:ascii="Arial" w:hAnsi="Arial" w:cs="Arial"/>
          <w:color w:val="000000" w:themeColor="text1"/>
          <w:szCs w:val="20"/>
        </w:rPr>
      </w:pPr>
    </w:p>
    <w:p w14:paraId="4A01E719" w14:textId="77777777" w:rsidR="00D05D3D" w:rsidRPr="00D05D3D" w:rsidRDefault="00D05D3D" w:rsidP="00D05D3D">
      <w:pPr>
        <w:rPr>
          <w:rFonts w:ascii="Arial" w:hAnsi="Arial" w:cs="Arial"/>
          <w:color w:val="000000" w:themeColor="text1"/>
          <w:szCs w:val="20"/>
        </w:rPr>
      </w:pPr>
      <w:r w:rsidRPr="00D05D3D">
        <w:rPr>
          <w:rFonts w:ascii="Arial" w:hAnsi="Arial" w:cs="Arial"/>
          <w:color w:val="000000" w:themeColor="text1"/>
          <w:szCs w:val="20"/>
          <w:vertAlign w:val="superscript"/>
        </w:rPr>
        <w:t xml:space="preserve">2 </w:t>
      </w:r>
      <w:r w:rsidRPr="00D05D3D">
        <w:rPr>
          <w:rFonts w:ascii="Arial" w:hAnsi="Arial" w:cs="Arial"/>
          <w:color w:val="000000" w:themeColor="text1"/>
          <w:szCs w:val="20"/>
        </w:rPr>
        <w:t>Up to 376 km driving range based on full charge of Puma Gen-E. Estimated range using Worldwide Harmonised Light Vehicle Test Procedure (WLTP). Figures shown are for comparability purposes and should only be compared with other vehicles tested to the same technical procedures. Actual range varies due to factors such as temperature, driving behaviour, route profile, vehicle maintenance, lithium-ion battery age and condition.</w:t>
      </w:r>
    </w:p>
    <w:p w14:paraId="460B77EF" w14:textId="77777777" w:rsidR="00D05D3D" w:rsidRPr="00D05D3D" w:rsidRDefault="00D05D3D" w:rsidP="00D05D3D">
      <w:pPr>
        <w:rPr>
          <w:rFonts w:ascii="Arial" w:hAnsi="Arial" w:cs="Arial"/>
          <w:color w:val="000000" w:themeColor="text1"/>
          <w:szCs w:val="20"/>
        </w:rPr>
      </w:pPr>
    </w:p>
    <w:p w14:paraId="0164958A" w14:textId="55F386BE" w:rsidR="00D05D3D" w:rsidRPr="00D05D3D" w:rsidRDefault="00D05D3D" w:rsidP="00D05D3D">
      <w:pPr>
        <w:rPr>
          <w:rFonts w:ascii="Arial" w:hAnsi="Arial" w:cs="Arial"/>
          <w:color w:val="000000" w:themeColor="text1"/>
          <w:szCs w:val="20"/>
        </w:rPr>
      </w:pPr>
      <w:r w:rsidRPr="00D05D3D">
        <w:rPr>
          <w:rFonts w:ascii="Arial" w:hAnsi="Arial" w:cs="Arial"/>
          <w:color w:val="000000" w:themeColor="text1"/>
          <w:szCs w:val="20"/>
          <w:vertAlign w:val="superscript"/>
        </w:rPr>
        <w:t xml:space="preserve">3 </w:t>
      </w:r>
      <w:r w:rsidRPr="00D05D3D">
        <w:rPr>
          <w:rFonts w:ascii="Arial" w:hAnsi="Arial" w:cs="Arial"/>
          <w:color w:val="000000" w:themeColor="text1"/>
          <w:szCs w:val="20"/>
        </w:rPr>
        <w:t>Kuga Plug-In Hybrid homologated CO</w:t>
      </w:r>
      <w:r w:rsidRPr="00D05D3D">
        <w:rPr>
          <w:rFonts w:ascii="Arial" w:hAnsi="Arial" w:cs="Arial"/>
          <w:color w:val="000000" w:themeColor="text1"/>
          <w:szCs w:val="20"/>
          <w:vertAlign w:val="subscript"/>
        </w:rPr>
        <w:t>2</w:t>
      </w:r>
      <w:r w:rsidRPr="00D05D3D">
        <w:rPr>
          <w:rFonts w:ascii="Arial" w:hAnsi="Arial" w:cs="Arial"/>
          <w:color w:val="000000" w:themeColor="text1"/>
          <w:szCs w:val="20"/>
        </w:rPr>
        <w:t xml:space="preserve"> emissions and homologated fuel efficiency will be published close to on sale date.</w:t>
      </w:r>
    </w:p>
    <w:p w14:paraId="0AC97174" w14:textId="77777777" w:rsidR="00D05D3D" w:rsidRPr="00D05D3D" w:rsidRDefault="00D05D3D" w:rsidP="00D05D3D">
      <w:pPr>
        <w:rPr>
          <w:rFonts w:ascii="Arial" w:hAnsi="Arial" w:cs="Arial"/>
          <w:color w:val="000000" w:themeColor="text1"/>
          <w:szCs w:val="20"/>
          <w:vertAlign w:val="superscript"/>
        </w:rPr>
      </w:pPr>
    </w:p>
    <w:p w14:paraId="6D1229F5" w14:textId="77777777" w:rsidR="00D05D3D" w:rsidRDefault="00D05D3D" w:rsidP="00D05D3D">
      <w:pPr>
        <w:rPr>
          <w:rFonts w:ascii="Arial" w:hAnsi="Arial" w:cs="Arial"/>
          <w:color w:val="000000" w:themeColor="text1"/>
          <w:szCs w:val="20"/>
        </w:rPr>
      </w:pPr>
      <w:r w:rsidRPr="00D05D3D">
        <w:rPr>
          <w:rFonts w:ascii="Arial" w:hAnsi="Arial" w:cs="Arial"/>
          <w:color w:val="000000" w:themeColor="text1"/>
          <w:szCs w:val="20"/>
        </w:rPr>
        <w:t>The declared WLTP fuel/energy consumptions, CO</w:t>
      </w:r>
      <w:r w:rsidRPr="00D05D3D">
        <w:rPr>
          <w:rFonts w:ascii="Arial" w:hAnsi="Arial" w:cs="Arial"/>
          <w:color w:val="000000" w:themeColor="text1"/>
          <w:szCs w:val="20"/>
          <w:vertAlign w:val="subscript"/>
        </w:rPr>
        <w:t>2</w:t>
      </w:r>
      <w:r w:rsidRPr="00D05D3D">
        <w:rPr>
          <w:rFonts w:ascii="Arial" w:hAnsi="Arial" w:cs="Arial"/>
          <w:color w:val="000000" w:themeColor="text1"/>
          <w:szCs w:val="20"/>
        </w:rPr>
        <w:t xml:space="preserve">-emissions and electric range are determined according to the technical requirements and specifications of the European Regulations (EC) 715/2007 and (EU) 2017/1151 as last amended. The applied standard test procedures enable comparison between different vehicle types and different manufacturers. </w:t>
      </w:r>
    </w:p>
    <w:p w14:paraId="5428E1CD" w14:textId="77777777" w:rsidR="00461660" w:rsidRDefault="00461660" w:rsidP="00D05D3D">
      <w:pPr>
        <w:rPr>
          <w:rFonts w:ascii="Arial" w:hAnsi="Arial" w:cs="Arial"/>
          <w:color w:val="000000" w:themeColor="text1"/>
          <w:szCs w:val="20"/>
        </w:rPr>
      </w:pPr>
    </w:p>
    <w:p w14:paraId="76074A67" w14:textId="19A25243" w:rsidR="00256276" w:rsidRDefault="00DD4233" w:rsidP="00303D89">
      <w:pPr>
        <w:rPr>
          <w:rFonts w:ascii="Arial" w:hAnsi="Arial" w:cs="Arial"/>
          <w:color w:val="000000" w:themeColor="text1"/>
          <w:szCs w:val="20"/>
          <w:lang w:val="en-US"/>
        </w:rPr>
      </w:pPr>
      <w:r w:rsidRPr="00DD4233">
        <w:rPr>
          <w:rFonts w:ascii="Arial" w:hAnsi="Arial" w:cs="Arial"/>
          <w:color w:val="000000" w:themeColor="text1"/>
          <w:szCs w:val="20"/>
          <w:vertAlign w:val="superscript"/>
          <w:lang w:val="en-US"/>
        </w:rPr>
        <w:t xml:space="preserve">4 </w:t>
      </w:r>
      <w:r w:rsidRPr="00DD4233">
        <w:rPr>
          <w:rFonts w:ascii="Arial" w:hAnsi="Arial" w:cs="Arial"/>
          <w:color w:val="000000" w:themeColor="text1"/>
          <w:szCs w:val="20"/>
          <w:lang w:val="en-US"/>
        </w:rPr>
        <w:t>Rate based on a yield of 72 months and 5,000 km per year.</w:t>
      </w:r>
    </w:p>
    <w:p w14:paraId="3D8FC4E3" w14:textId="77777777" w:rsidR="00A358CE" w:rsidRDefault="00A358CE" w:rsidP="00303D89">
      <w:pPr>
        <w:rPr>
          <w:rFonts w:ascii="Arial" w:hAnsi="Arial" w:cs="Arial"/>
          <w:color w:val="000000" w:themeColor="text1"/>
          <w:szCs w:val="20"/>
          <w:lang w:val="en-US"/>
        </w:rPr>
      </w:pPr>
    </w:p>
    <w:p w14:paraId="45C01820" w14:textId="77777777" w:rsidR="00A358CE" w:rsidRDefault="00A358CE" w:rsidP="00303D89">
      <w:pPr>
        <w:rPr>
          <w:rFonts w:ascii="Arial" w:hAnsi="Arial" w:cs="Arial"/>
          <w:color w:val="000000" w:themeColor="text1"/>
          <w:szCs w:val="20"/>
          <w:lang w:val="en-US"/>
        </w:rPr>
      </w:pPr>
    </w:p>
    <w:p w14:paraId="0DA4637E" w14:textId="126C4FE8" w:rsidR="00A358CE" w:rsidRPr="00DD4233" w:rsidRDefault="00A358CE" w:rsidP="00A358CE">
      <w:pPr>
        <w:jc w:val="center"/>
        <w:rPr>
          <w:rFonts w:ascii="Arial" w:hAnsi="Arial" w:cs="Arial"/>
          <w:b/>
          <w:bCs/>
          <w:szCs w:val="20"/>
          <w:lang w:val="en-US"/>
        </w:rPr>
      </w:pPr>
      <w:r>
        <w:rPr>
          <w:rFonts w:ascii="Arial" w:hAnsi="Arial" w:cs="Arial"/>
          <w:color w:val="000000" w:themeColor="text1"/>
          <w:szCs w:val="20"/>
          <w:lang w:val="en-US"/>
        </w:rPr>
        <w:t># # #</w:t>
      </w:r>
    </w:p>
    <w:p w14:paraId="6F9BDA86" w14:textId="77777777" w:rsidR="00256276" w:rsidRPr="00DD4233" w:rsidRDefault="00256276" w:rsidP="00303D89">
      <w:pPr>
        <w:rPr>
          <w:rFonts w:ascii="Arial" w:hAnsi="Arial" w:cs="Arial"/>
          <w:b/>
          <w:bCs/>
          <w:szCs w:val="20"/>
          <w:lang w:val="en-US"/>
        </w:rPr>
      </w:pPr>
    </w:p>
    <w:p w14:paraId="4375B8D1" w14:textId="77777777" w:rsidR="00C313FF" w:rsidRPr="00541943" w:rsidRDefault="00C313FF" w:rsidP="00C313FF">
      <w:pPr>
        <w:rPr>
          <w:rFonts w:ascii="Arial" w:hAnsi="Arial" w:cs="Arial"/>
          <w:b/>
          <w:i/>
          <w:szCs w:val="20"/>
          <w:lang w:val="nl-NL"/>
        </w:rPr>
      </w:pPr>
      <w:bookmarkStart w:id="0" w:name="_Hlk23330583"/>
      <w:r w:rsidRPr="00541943">
        <w:rPr>
          <w:rFonts w:ascii="Arial" w:hAnsi="Arial" w:cs="Arial"/>
          <w:b/>
          <w:i/>
          <w:szCs w:val="20"/>
          <w:lang w:val="nl-NL"/>
        </w:rPr>
        <w:t>Zelf rijden</w:t>
      </w:r>
    </w:p>
    <w:p w14:paraId="16400784" w14:textId="77777777" w:rsidR="00C313FF" w:rsidRPr="00541943" w:rsidRDefault="00C313FF" w:rsidP="00C313FF">
      <w:pPr>
        <w:rPr>
          <w:rFonts w:ascii="Arial" w:hAnsi="Arial" w:cs="Arial"/>
          <w:i/>
          <w:szCs w:val="20"/>
          <w:lang w:val="nl-NL"/>
        </w:rPr>
      </w:pPr>
      <w:r w:rsidRPr="00541943">
        <w:rPr>
          <w:rFonts w:ascii="Arial" w:hAnsi="Arial" w:cs="Arial"/>
          <w:i/>
          <w:szCs w:val="20"/>
          <w:lang w:val="nl-NL"/>
        </w:rPr>
        <w:t xml:space="preserve">Wil je als redacteur zelf een keer met een van de nieuwe Ford modellen rijden, neem dan contact op met de afdeling PR van Ford Nederland via </w:t>
      </w:r>
      <w:hyperlink r:id="rId12"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316D0169" w14:textId="77777777" w:rsidR="00C313FF" w:rsidRPr="00541943" w:rsidRDefault="00C313FF" w:rsidP="00C313FF">
      <w:pPr>
        <w:rPr>
          <w:rFonts w:ascii="Arial" w:hAnsi="Arial" w:cs="Arial"/>
          <w:i/>
          <w:szCs w:val="20"/>
          <w:lang w:val="nl-NL"/>
        </w:rPr>
      </w:pPr>
    </w:p>
    <w:p w14:paraId="3DDBE44C" w14:textId="77777777" w:rsidR="00C313FF" w:rsidRPr="00541943" w:rsidRDefault="00C313FF" w:rsidP="00C313FF">
      <w:pPr>
        <w:rPr>
          <w:rStyle w:val="Hyperlink"/>
          <w:rFonts w:ascii="Arial" w:hAnsi="Arial" w:cs="Arial"/>
          <w:i/>
          <w:szCs w:val="20"/>
          <w:lang w:val="nl-NL"/>
        </w:rPr>
      </w:pPr>
      <w:r w:rsidRPr="00541943">
        <w:rPr>
          <w:rFonts w:ascii="Arial" w:hAnsi="Arial" w:cs="Arial"/>
          <w:i/>
          <w:szCs w:val="20"/>
          <w:lang w:val="nl-NL"/>
        </w:rPr>
        <w:t xml:space="preserve">Lezers zijn uiteraard ook van harte welkom om een proefrit in te plannen bij één van de officiële Ford agenten. Het aanvragen van een proefrit kan via </w:t>
      </w:r>
      <w:hyperlink r:id="rId13"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p>
    <w:bookmarkEnd w:id="0"/>
    <w:p w14:paraId="35810907" w14:textId="77777777" w:rsidR="00256276" w:rsidRDefault="00256276" w:rsidP="00303D89">
      <w:pPr>
        <w:rPr>
          <w:rFonts w:ascii="Arial" w:hAnsi="Arial" w:cs="Arial"/>
          <w:b/>
          <w:bCs/>
          <w:szCs w:val="20"/>
          <w:lang w:val="nl-NL"/>
        </w:rPr>
      </w:pPr>
    </w:p>
    <w:p w14:paraId="5D5858E5" w14:textId="491B405D" w:rsidR="00303D89" w:rsidRDefault="00303D89" w:rsidP="00303D89">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4"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631191EF" w14:textId="77777777" w:rsidR="00AB6D0D" w:rsidRPr="00303D89" w:rsidRDefault="00AB6D0D" w:rsidP="00AB6D0D">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303D89" w:rsidRPr="00E4449A" w14:paraId="61B75E92" w14:textId="77777777" w:rsidTr="00791243">
        <w:tc>
          <w:tcPr>
            <w:tcW w:w="1373" w:type="dxa"/>
            <w:shd w:val="clear" w:color="auto" w:fill="auto"/>
          </w:tcPr>
          <w:p w14:paraId="26DF7BEB" w14:textId="77777777" w:rsidR="00303D89" w:rsidRPr="005B06EB" w:rsidRDefault="00303D89" w:rsidP="00791243">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66A1A156" w14:textId="77777777" w:rsidR="00303D89" w:rsidRPr="004475A0" w:rsidRDefault="00303D89" w:rsidP="00791243">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5" w:history="1">
              <w:r w:rsidRPr="00F2349B">
                <w:rPr>
                  <w:rStyle w:val="Hyperlink"/>
                  <w:rFonts w:ascii="Arial" w:hAnsi="Arial" w:cs="Arial"/>
                  <w:szCs w:val="20"/>
                  <w:lang w:val="nl-NL"/>
                </w:rPr>
                <w:t>prfordnl@ford.com</w:t>
              </w:r>
            </w:hyperlink>
          </w:p>
        </w:tc>
      </w:tr>
    </w:tbl>
    <w:p w14:paraId="7D3FD211" w14:textId="77777777" w:rsidR="000B69E9" w:rsidRPr="004475A0" w:rsidRDefault="000B69E9" w:rsidP="00AB6D0D">
      <w:pPr>
        <w:rPr>
          <w:lang w:val="nl-NL"/>
        </w:rPr>
      </w:pPr>
    </w:p>
    <w:sectPr w:rsidR="000B69E9" w:rsidRPr="004475A0" w:rsidSect="00A86BB6">
      <w:footerReference w:type="even" r:id="rId16"/>
      <w:footerReference w:type="default" r:id="rId17"/>
      <w:headerReference w:type="first" r:id="rId18"/>
      <w:footerReference w:type="first" r:id="rId19"/>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52CA" w14:textId="77777777" w:rsidR="00E7743F" w:rsidRDefault="00E7743F">
      <w:r>
        <w:separator/>
      </w:r>
    </w:p>
  </w:endnote>
  <w:endnote w:type="continuationSeparator" w:id="0">
    <w:p w14:paraId="005EEB8B" w14:textId="77777777" w:rsidR="00E7743F" w:rsidRDefault="00E7743F">
      <w:r>
        <w:continuationSeparator/>
      </w:r>
    </w:p>
  </w:endnote>
  <w:endnote w:type="continuationNotice" w:id="1">
    <w:p w14:paraId="237B2F9D" w14:textId="77777777" w:rsidR="00E7743F" w:rsidRDefault="00E77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E4449A" w14:paraId="0B45C137" w14:textId="77777777" w:rsidTr="000A1066">
      <w:tc>
        <w:tcPr>
          <w:tcW w:w="9468" w:type="dxa"/>
        </w:tcPr>
        <w:p w14:paraId="6F4E81E2" w14:textId="77777777" w:rsidR="00303D89" w:rsidRDefault="00303D89" w:rsidP="00303D89">
          <w:pPr>
            <w:tabs>
              <w:tab w:val="center" w:pos="4320"/>
              <w:tab w:val="right" w:pos="8640"/>
            </w:tabs>
            <w:jc w:val="center"/>
            <w:rPr>
              <w:rFonts w:ascii="Arial" w:hAnsi="Arial" w:cs="Arial"/>
              <w:sz w:val="18"/>
              <w:szCs w:val="18"/>
              <w:lang w:val="nl-NL"/>
            </w:rPr>
          </w:pPr>
        </w:p>
        <w:p w14:paraId="081EBAA8" w14:textId="77777777" w:rsidR="00303D89" w:rsidRDefault="00303D89" w:rsidP="00303D89">
          <w:pPr>
            <w:tabs>
              <w:tab w:val="center" w:pos="4320"/>
              <w:tab w:val="right" w:pos="8640"/>
            </w:tabs>
            <w:jc w:val="center"/>
            <w:rPr>
              <w:rFonts w:ascii="Arial" w:hAnsi="Arial" w:cs="Arial"/>
              <w:sz w:val="18"/>
              <w:szCs w:val="18"/>
              <w:lang w:val="nl-NL"/>
            </w:rPr>
          </w:pPr>
        </w:p>
        <w:p w14:paraId="79117DE1" w14:textId="31D9B5C3"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rsidR="00AA4B64">
            <w:fldChar w:fldCharType="begin"/>
          </w:r>
          <w:r w:rsidR="00AA4B64" w:rsidRPr="00E4449A">
            <w:rPr>
              <w:lang w:val="nl-NL"/>
            </w:rPr>
            <w:instrText>HYPERLINK "http://www.fordmediacenter.nl"</w:instrText>
          </w:r>
          <w:r w:rsidR="00AA4B64">
            <w:fldChar w:fldCharType="separate"/>
          </w:r>
          <w:r w:rsidRPr="003A33E5">
            <w:rPr>
              <w:rStyle w:val="Hyperlink"/>
              <w:rFonts w:ascii="Arial" w:hAnsi="Arial" w:cs="Arial"/>
              <w:sz w:val="18"/>
              <w:szCs w:val="18"/>
              <w:lang w:val="nl-NL"/>
            </w:rPr>
            <w:t>www.fordmediacenter.nl</w:t>
          </w:r>
          <w:r w:rsidR="00AA4B64">
            <w:rPr>
              <w:rStyle w:val="Hyperlink"/>
              <w:rFonts w:ascii="Arial" w:hAnsi="Arial" w:cs="Arial"/>
              <w:sz w:val="18"/>
              <w:szCs w:val="18"/>
              <w:lang w:val="nl-NL"/>
            </w:rPr>
            <w:fldChar w:fldCharType="end"/>
          </w:r>
          <w:r w:rsidRPr="003A33E5">
            <w:rPr>
              <w:rFonts w:ascii="Arial" w:hAnsi="Arial" w:cs="Arial"/>
              <w:sz w:val="18"/>
              <w:szCs w:val="18"/>
              <w:lang w:val="nl-NL"/>
            </w:rPr>
            <w:t xml:space="preserve"> voor persinformatie, aanvullend materiaal, hoge-resolutiefoto's en video´s</w:t>
          </w:r>
        </w:p>
        <w:p w14:paraId="4BA6DFBC" w14:textId="2F171494" w:rsidR="004217E8" w:rsidRPr="00303D89" w:rsidRDefault="00303D89" w:rsidP="00303D89">
          <w:pPr>
            <w:jc w:val="center"/>
            <w:rPr>
              <w:rFonts w:ascii="Arial" w:eastAsia="Calibri" w:hAnsi="Arial" w:cs="Arial"/>
              <w:color w:val="000000"/>
              <w:sz w:val="18"/>
              <w:szCs w:val="18"/>
              <w:lang w:val="nl-NL" w:eastAsia="en-GB"/>
            </w:rPr>
          </w:pPr>
          <w:r w:rsidRPr="003A33E5">
            <w:rPr>
              <w:rFonts w:ascii="Arial" w:hAnsi="Arial" w:cs="Arial"/>
              <w:sz w:val="18"/>
              <w:szCs w:val="18"/>
              <w:lang w:val="nl-NL"/>
            </w:rPr>
            <w:t xml:space="preserve">Volg Ford ook op </w:t>
          </w:r>
          <w:hyperlink r:id="rId1"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tc>
      <w:tc>
        <w:tcPr>
          <w:tcW w:w="1788" w:type="dxa"/>
        </w:tcPr>
        <w:p w14:paraId="5BE214D3" w14:textId="77777777" w:rsidR="004217E8" w:rsidRPr="00303D89" w:rsidRDefault="004217E8">
          <w:pPr>
            <w:pStyle w:val="Voettekst"/>
            <w:rPr>
              <w:lang w:val="nl-NL"/>
            </w:rPr>
          </w:pPr>
        </w:p>
      </w:tc>
    </w:tr>
  </w:tbl>
  <w:p w14:paraId="0E12174D" w14:textId="77777777" w:rsidR="004217E8" w:rsidRPr="00303D89"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3E88CC4E" w14:textId="77777777"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rsidR="00AA4B64">
      <w:fldChar w:fldCharType="begin"/>
    </w:r>
    <w:r w:rsidR="00AA4B64" w:rsidRPr="00E4449A">
      <w:rPr>
        <w:lang w:val="nl-NL"/>
      </w:rPr>
      <w:instrText>HYPERLINK "http://www.fordmediacenter.nl"</w:instrText>
    </w:r>
    <w:r w:rsidR="00AA4B64">
      <w:fldChar w:fldCharType="separate"/>
    </w:r>
    <w:r w:rsidRPr="003A33E5">
      <w:rPr>
        <w:rStyle w:val="Hyperlink"/>
        <w:rFonts w:ascii="Arial" w:hAnsi="Arial" w:cs="Arial"/>
        <w:sz w:val="18"/>
        <w:szCs w:val="18"/>
        <w:lang w:val="nl-NL"/>
      </w:rPr>
      <w:t>www.fordmediacenter.nl</w:t>
    </w:r>
    <w:r w:rsidR="00AA4B64">
      <w:rPr>
        <w:rStyle w:val="Hyperlink"/>
        <w:rFonts w:ascii="Arial" w:hAnsi="Arial" w:cs="Arial"/>
        <w:sz w:val="18"/>
        <w:szCs w:val="18"/>
        <w:lang w:val="nl-NL"/>
      </w:rPr>
      <w:fldChar w:fldCharType="end"/>
    </w:r>
    <w:r w:rsidRPr="003A33E5">
      <w:rPr>
        <w:rFonts w:ascii="Arial" w:hAnsi="Arial" w:cs="Arial"/>
        <w:sz w:val="18"/>
        <w:szCs w:val="18"/>
        <w:lang w:val="nl-NL"/>
      </w:rPr>
      <w:t xml:space="preserve"> voor persinformatie, aanvullend materiaal, hoge-resolutiefoto's en video´s</w:t>
    </w:r>
  </w:p>
  <w:p w14:paraId="614FD028" w14:textId="2112B3D0" w:rsidR="00207A05" w:rsidRPr="00303D89" w:rsidRDefault="00303D89" w:rsidP="00303D89">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1"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A4236" w14:textId="77777777" w:rsidR="00E7743F" w:rsidRDefault="00E7743F">
      <w:r>
        <w:separator/>
      </w:r>
    </w:p>
  </w:footnote>
  <w:footnote w:type="continuationSeparator" w:id="0">
    <w:p w14:paraId="39728A9F" w14:textId="77777777" w:rsidR="00E7743F" w:rsidRDefault="00E7743F">
      <w:r>
        <w:continuationSeparator/>
      </w:r>
    </w:p>
  </w:footnote>
  <w:footnote w:type="continuationNotice" w:id="1">
    <w:p w14:paraId="060CC5A0" w14:textId="77777777" w:rsidR="00E7743F" w:rsidRDefault="00E77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E0A384C" w:rsidR="005532D6" w:rsidRPr="00315ADB" w:rsidRDefault="00C54700"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67459" behindDoc="0" locked="0" layoutInCell="1" allowOverlap="1" wp14:anchorId="50DD52D3" wp14:editId="7D1C8A3F">
          <wp:simplePos x="0" y="0"/>
          <wp:positionH relativeFrom="column">
            <wp:posOffset>4752340</wp:posOffset>
          </wp:positionH>
          <wp:positionV relativeFrom="paragraph">
            <wp:posOffset>25400</wp:posOffset>
          </wp:positionV>
          <wp:extent cx="396240" cy="396240"/>
          <wp:effectExtent l="0" t="0" r="3810" b="3810"/>
          <wp:wrapThrough wrapText="bothSides">
            <wp:wrapPolygon edited="0">
              <wp:start x="4154" y="0"/>
              <wp:lineTo x="0" y="4154"/>
              <wp:lineTo x="0" y="17654"/>
              <wp:lineTo x="4154" y="20769"/>
              <wp:lineTo x="16615" y="20769"/>
              <wp:lineTo x="20769" y="17654"/>
              <wp:lineTo x="20769" y="4154"/>
              <wp:lineTo x="16615" y="0"/>
              <wp:lineTo x="4154" y="0"/>
            </wp:wrapPolygon>
          </wp:wrapThrough>
          <wp:docPr id="1596767186" name="Afbeelding 1" descr="Afbeelding met logo, symbool,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67186" name="Afbeelding 1" descr="Afbeelding met logo, symbool, Graphics,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11" behindDoc="0" locked="0" layoutInCell="1" allowOverlap="1" wp14:anchorId="0ED19299" wp14:editId="3334C6C1">
          <wp:simplePos x="0" y="0"/>
          <wp:positionH relativeFrom="column">
            <wp:posOffset>5253199</wp:posOffset>
          </wp:positionH>
          <wp:positionV relativeFrom="paragraph">
            <wp:posOffset>42545</wp:posOffset>
          </wp:positionV>
          <wp:extent cx="387985" cy="3879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5" behindDoc="0" locked="0" layoutInCell="1" allowOverlap="1" wp14:anchorId="6CC4E3E4" wp14:editId="27301120">
          <wp:simplePos x="0" y="0"/>
          <wp:positionH relativeFrom="column">
            <wp:posOffset>5761990</wp:posOffset>
          </wp:positionH>
          <wp:positionV relativeFrom="paragraph">
            <wp:posOffset>34290</wp:posOffset>
          </wp:positionV>
          <wp:extent cx="422275" cy="422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086F0647">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60291" behindDoc="0" locked="0" layoutInCell="1" allowOverlap="1" wp14:anchorId="154708B5" wp14:editId="0D8BD8BC">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621B5"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0562A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3BBF"/>
    <w:rsid w:val="00045203"/>
    <w:rsid w:val="00050ABA"/>
    <w:rsid w:val="00050DC2"/>
    <w:rsid w:val="00051E29"/>
    <w:rsid w:val="00051F80"/>
    <w:rsid w:val="00052B3E"/>
    <w:rsid w:val="000550A2"/>
    <w:rsid w:val="000551B0"/>
    <w:rsid w:val="000562AA"/>
    <w:rsid w:val="00057098"/>
    <w:rsid w:val="0006148A"/>
    <w:rsid w:val="00061B7F"/>
    <w:rsid w:val="00062C82"/>
    <w:rsid w:val="000645BD"/>
    <w:rsid w:val="00064EF2"/>
    <w:rsid w:val="000662B3"/>
    <w:rsid w:val="000701D8"/>
    <w:rsid w:val="00072191"/>
    <w:rsid w:val="00073627"/>
    <w:rsid w:val="00074D61"/>
    <w:rsid w:val="000756AC"/>
    <w:rsid w:val="00081158"/>
    <w:rsid w:val="00081406"/>
    <w:rsid w:val="00081DCB"/>
    <w:rsid w:val="00084F44"/>
    <w:rsid w:val="0008510A"/>
    <w:rsid w:val="00085E9D"/>
    <w:rsid w:val="00086AA4"/>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2787"/>
    <w:rsid w:val="000C3BFB"/>
    <w:rsid w:val="000C4193"/>
    <w:rsid w:val="000C42E8"/>
    <w:rsid w:val="000C4FA1"/>
    <w:rsid w:val="000C66D1"/>
    <w:rsid w:val="000D12D3"/>
    <w:rsid w:val="000D18B7"/>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23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74D37"/>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108"/>
    <w:rsid w:val="001B6874"/>
    <w:rsid w:val="001C1190"/>
    <w:rsid w:val="001C16AB"/>
    <w:rsid w:val="001C20BD"/>
    <w:rsid w:val="001C37F5"/>
    <w:rsid w:val="001C4203"/>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72C"/>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276"/>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3BF1"/>
    <w:rsid w:val="00297DC6"/>
    <w:rsid w:val="002A434B"/>
    <w:rsid w:val="002A5218"/>
    <w:rsid w:val="002A79D6"/>
    <w:rsid w:val="002B17B3"/>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106"/>
    <w:rsid w:val="002F341F"/>
    <w:rsid w:val="002F4C3E"/>
    <w:rsid w:val="002F679B"/>
    <w:rsid w:val="003007BB"/>
    <w:rsid w:val="00300EF9"/>
    <w:rsid w:val="0030298F"/>
    <w:rsid w:val="00303D89"/>
    <w:rsid w:val="00304C4A"/>
    <w:rsid w:val="00311374"/>
    <w:rsid w:val="0031329E"/>
    <w:rsid w:val="003149AE"/>
    <w:rsid w:val="00315ADB"/>
    <w:rsid w:val="00316C15"/>
    <w:rsid w:val="00317F04"/>
    <w:rsid w:val="00320750"/>
    <w:rsid w:val="00323611"/>
    <w:rsid w:val="003252BB"/>
    <w:rsid w:val="00325583"/>
    <w:rsid w:val="00325AD2"/>
    <w:rsid w:val="00326D8D"/>
    <w:rsid w:val="003314BF"/>
    <w:rsid w:val="0033270A"/>
    <w:rsid w:val="00332D0E"/>
    <w:rsid w:val="00335B2D"/>
    <w:rsid w:val="00335C97"/>
    <w:rsid w:val="00340904"/>
    <w:rsid w:val="0034157D"/>
    <w:rsid w:val="00342744"/>
    <w:rsid w:val="00343269"/>
    <w:rsid w:val="003434A0"/>
    <w:rsid w:val="0034405D"/>
    <w:rsid w:val="00344529"/>
    <w:rsid w:val="00345A4B"/>
    <w:rsid w:val="00345EE2"/>
    <w:rsid w:val="00353395"/>
    <w:rsid w:val="003541DD"/>
    <w:rsid w:val="003556DD"/>
    <w:rsid w:val="00355CC4"/>
    <w:rsid w:val="003601E0"/>
    <w:rsid w:val="00361384"/>
    <w:rsid w:val="003623A2"/>
    <w:rsid w:val="00363BBB"/>
    <w:rsid w:val="003640E1"/>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5A0"/>
    <w:rsid w:val="00447CDE"/>
    <w:rsid w:val="00451355"/>
    <w:rsid w:val="0045165E"/>
    <w:rsid w:val="00455AA5"/>
    <w:rsid w:val="00455BD3"/>
    <w:rsid w:val="00455C89"/>
    <w:rsid w:val="00460FC5"/>
    <w:rsid w:val="00461660"/>
    <w:rsid w:val="00462C50"/>
    <w:rsid w:val="004669C3"/>
    <w:rsid w:val="00467BE9"/>
    <w:rsid w:val="00471810"/>
    <w:rsid w:val="00472A82"/>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017"/>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17EA"/>
    <w:rsid w:val="005126A9"/>
    <w:rsid w:val="005130C0"/>
    <w:rsid w:val="005139BA"/>
    <w:rsid w:val="00514AE0"/>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2F90"/>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2BA1"/>
    <w:rsid w:val="00684AF8"/>
    <w:rsid w:val="00684DED"/>
    <w:rsid w:val="00685F75"/>
    <w:rsid w:val="00686FC7"/>
    <w:rsid w:val="006906AF"/>
    <w:rsid w:val="00690EC1"/>
    <w:rsid w:val="00697034"/>
    <w:rsid w:val="00697AE4"/>
    <w:rsid w:val="006A133A"/>
    <w:rsid w:val="006A2BB5"/>
    <w:rsid w:val="006A3954"/>
    <w:rsid w:val="006A6F13"/>
    <w:rsid w:val="006B085A"/>
    <w:rsid w:val="006B5B76"/>
    <w:rsid w:val="006B6EA0"/>
    <w:rsid w:val="006B78F4"/>
    <w:rsid w:val="006B7E2A"/>
    <w:rsid w:val="006C1D7D"/>
    <w:rsid w:val="006C3066"/>
    <w:rsid w:val="006C4105"/>
    <w:rsid w:val="006D0A38"/>
    <w:rsid w:val="006D14E3"/>
    <w:rsid w:val="006D2484"/>
    <w:rsid w:val="006D2734"/>
    <w:rsid w:val="006D35EB"/>
    <w:rsid w:val="006D46BD"/>
    <w:rsid w:val="006D5F7A"/>
    <w:rsid w:val="006F0141"/>
    <w:rsid w:val="006F03B0"/>
    <w:rsid w:val="006F063F"/>
    <w:rsid w:val="006F06F0"/>
    <w:rsid w:val="006F3537"/>
    <w:rsid w:val="006F4619"/>
    <w:rsid w:val="006F6225"/>
    <w:rsid w:val="006F7D36"/>
    <w:rsid w:val="00706E00"/>
    <w:rsid w:val="007116C9"/>
    <w:rsid w:val="00712776"/>
    <w:rsid w:val="007138FB"/>
    <w:rsid w:val="007141CE"/>
    <w:rsid w:val="007169BB"/>
    <w:rsid w:val="0072062F"/>
    <w:rsid w:val="0072132B"/>
    <w:rsid w:val="007232AE"/>
    <w:rsid w:val="0072476C"/>
    <w:rsid w:val="00724F9B"/>
    <w:rsid w:val="007273C6"/>
    <w:rsid w:val="00730910"/>
    <w:rsid w:val="00730BD2"/>
    <w:rsid w:val="00732759"/>
    <w:rsid w:val="00732A67"/>
    <w:rsid w:val="00732AE5"/>
    <w:rsid w:val="00733889"/>
    <w:rsid w:val="00734F07"/>
    <w:rsid w:val="007425A2"/>
    <w:rsid w:val="007435FB"/>
    <w:rsid w:val="00744AD7"/>
    <w:rsid w:val="00745104"/>
    <w:rsid w:val="007533BD"/>
    <w:rsid w:val="00754D4A"/>
    <w:rsid w:val="00755551"/>
    <w:rsid w:val="00755E22"/>
    <w:rsid w:val="0075653C"/>
    <w:rsid w:val="007576FC"/>
    <w:rsid w:val="00757C96"/>
    <w:rsid w:val="00761B9D"/>
    <w:rsid w:val="00762D26"/>
    <w:rsid w:val="00763057"/>
    <w:rsid w:val="0076400B"/>
    <w:rsid w:val="00765F06"/>
    <w:rsid w:val="00767630"/>
    <w:rsid w:val="00777955"/>
    <w:rsid w:val="00783BC2"/>
    <w:rsid w:val="0078413D"/>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0C9F"/>
    <w:rsid w:val="007B1E98"/>
    <w:rsid w:val="007B2BF1"/>
    <w:rsid w:val="007B31EF"/>
    <w:rsid w:val="007B35C2"/>
    <w:rsid w:val="007B6B6D"/>
    <w:rsid w:val="007C16F0"/>
    <w:rsid w:val="007C2157"/>
    <w:rsid w:val="007C233A"/>
    <w:rsid w:val="007C2FBE"/>
    <w:rsid w:val="007C4F12"/>
    <w:rsid w:val="007C59D5"/>
    <w:rsid w:val="007D00EE"/>
    <w:rsid w:val="007D1366"/>
    <w:rsid w:val="007D3AA8"/>
    <w:rsid w:val="007D426C"/>
    <w:rsid w:val="007D5CDD"/>
    <w:rsid w:val="007D5CE2"/>
    <w:rsid w:val="007D6A5E"/>
    <w:rsid w:val="007E0B8C"/>
    <w:rsid w:val="007E1E94"/>
    <w:rsid w:val="007E4169"/>
    <w:rsid w:val="007E4877"/>
    <w:rsid w:val="007E67C6"/>
    <w:rsid w:val="007F0CDE"/>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782"/>
    <w:rsid w:val="0082296A"/>
    <w:rsid w:val="00827301"/>
    <w:rsid w:val="00827677"/>
    <w:rsid w:val="008301BA"/>
    <w:rsid w:val="0083181A"/>
    <w:rsid w:val="00831B36"/>
    <w:rsid w:val="00837730"/>
    <w:rsid w:val="0084443F"/>
    <w:rsid w:val="008450F6"/>
    <w:rsid w:val="008469DE"/>
    <w:rsid w:val="008519DC"/>
    <w:rsid w:val="00852335"/>
    <w:rsid w:val="008528E8"/>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A6EFF"/>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3747C"/>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DCD"/>
    <w:rsid w:val="00987F34"/>
    <w:rsid w:val="00991358"/>
    <w:rsid w:val="00992DBE"/>
    <w:rsid w:val="009939AD"/>
    <w:rsid w:val="009942FB"/>
    <w:rsid w:val="00994D9D"/>
    <w:rsid w:val="00994E07"/>
    <w:rsid w:val="00996C17"/>
    <w:rsid w:val="00996C40"/>
    <w:rsid w:val="009972D3"/>
    <w:rsid w:val="009A19D3"/>
    <w:rsid w:val="009A1B98"/>
    <w:rsid w:val="009A65B1"/>
    <w:rsid w:val="009A7C0D"/>
    <w:rsid w:val="009B3DCF"/>
    <w:rsid w:val="009B4C50"/>
    <w:rsid w:val="009B60A5"/>
    <w:rsid w:val="009B7B82"/>
    <w:rsid w:val="009C1BFC"/>
    <w:rsid w:val="009C2672"/>
    <w:rsid w:val="009C2A64"/>
    <w:rsid w:val="009C2C29"/>
    <w:rsid w:val="009C4FA1"/>
    <w:rsid w:val="009C69EE"/>
    <w:rsid w:val="009C73CC"/>
    <w:rsid w:val="009D0C95"/>
    <w:rsid w:val="009D10A8"/>
    <w:rsid w:val="009D3AFC"/>
    <w:rsid w:val="009D4466"/>
    <w:rsid w:val="009D493E"/>
    <w:rsid w:val="009D637D"/>
    <w:rsid w:val="009E03B3"/>
    <w:rsid w:val="009E13D7"/>
    <w:rsid w:val="009E2411"/>
    <w:rsid w:val="009E3521"/>
    <w:rsid w:val="009E356D"/>
    <w:rsid w:val="009E378A"/>
    <w:rsid w:val="009E7C44"/>
    <w:rsid w:val="009F07C1"/>
    <w:rsid w:val="009F12AA"/>
    <w:rsid w:val="009F156F"/>
    <w:rsid w:val="009F15D3"/>
    <w:rsid w:val="009F1ECF"/>
    <w:rsid w:val="009F28CE"/>
    <w:rsid w:val="009F41FE"/>
    <w:rsid w:val="009F483F"/>
    <w:rsid w:val="009F58BE"/>
    <w:rsid w:val="009F663D"/>
    <w:rsid w:val="009F6DD5"/>
    <w:rsid w:val="009F79CB"/>
    <w:rsid w:val="00A00C16"/>
    <w:rsid w:val="00A012E6"/>
    <w:rsid w:val="00A01F2D"/>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8CE"/>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B63"/>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A0865"/>
    <w:rsid w:val="00AA1770"/>
    <w:rsid w:val="00AA23D6"/>
    <w:rsid w:val="00AA26D4"/>
    <w:rsid w:val="00AA2CAA"/>
    <w:rsid w:val="00AA4B64"/>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631D"/>
    <w:rsid w:val="00AE73F5"/>
    <w:rsid w:val="00AE7C6E"/>
    <w:rsid w:val="00AF1210"/>
    <w:rsid w:val="00AF2345"/>
    <w:rsid w:val="00AF5840"/>
    <w:rsid w:val="00AF6A89"/>
    <w:rsid w:val="00AF7F46"/>
    <w:rsid w:val="00B00355"/>
    <w:rsid w:val="00B00BC8"/>
    <w:rsid w:val="00B00C86"/>
    <w:rsid w:val="00B01A24"/>
    <w:rsid w:val="00B01C91"/>
    <w:rsid w:val="00B02F7D"/>
    <w:rsid w:val="00B035C6"/>
    <w:rsid w:val="00B03B3E"/>
    <w:rsid w:val="00B10B15"/>
    <w:rsid w:val="00B10FD8"/>
    <w:rsid w:val="00B12162"/>
    <w:rsid w:val="00B14219"/>
    <w:rsid w:val="00B144F2"/>
    <w:rsid w:val="00B14569"/>
    <w:rsid w:val="00B148E0"/>
    <w:rsid w:val="00B14946"/>
    <w:rsid w:val="00B15DC8"/>
    <w:rsid w:val="00B1679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184D"/>
    <w:rsid w:val="00B569D3"/>
    <w:rsid w:val="00B56DF6"/>
    <w:rsid w:val="00B57C4D"/>
    <w:rsid w:val="00B65100"/>
    <w:rsid w:val="00B6795B"/>
    <w:rsid w:val="00B71F68"/>
    <w:rsid w:val="00B7308E"/>
    <w:rsid w:val="00B75462"/>
    <w:rsid w:val="00B7687D"/>
    <w:rsid w:val="00B8027E"/>
    <w:rsid w:val="00B84861"/>
    <w:rsid w:val="00B84FAB"/>
    <w:rsid w:val="00B85B4B"/>
    <w:rsid w:val="00B86BD3"/>
    <w:rsid w:val="00B8784F"/>
    <w:rsid w:val="00B93877"/>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26CD"/>
    <w:rsid w:val="00BB3206"/>
    <w:rsid w:val="00BB5689"/>
    <w:rsid w:val="00BB56F0"/>
    <w:rsid w:val="00BB5934"/>
    <w:rsid w:val="00BB71DB"/>
    <w:rsid w:val="00BC0E73"/>
    <w:rsid w:val="00BC7683"/>
    <w:rsid w:val="00BC7C19"/>
    <w:rsid w:val="00BD0F23"/>
    <w:rsid w:val="00BD10D8"/>
    <w:rsid w:val="00BD42D7"/>
    <w:rsid w:val="00BD456E"/>
    <w:rsid w:val="00BD60E2"/>
    <w:rsid w:val="00BE00B6"/>
    <w:rsid w:val="00BE05D4"/>
    <w:rsid w:val="00BE11AE"/>
    <w:rsid w:val="00BE2899"/>
    <w:rsid w:val="00BE41AC"/>
    <w:rsid w:val="00BE423B"/>
    <w:rsid w:val="00BE4898"/>
    <w:rsid w:val="00BE5510"/>
    <w:rsid w:val="00BE68DB"/>
    <w:rsid w:val="00BE6C08"/>
    <w:rsid w:val="00BE6C4D"/>
    <w:rsid w:val="00BF1676"/>
    <w:rsid w:val="00BF1B08"/>
    <w:rsid w:val="00BF2F54"/>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13FF"/>
    <w:rsid w:val="00C324CD"/>
    <w:rsid w:val="00C340CA"/>
    <w:rsid w:val="00C35016"/>
    <w:rsid w:val="00C37035"/>
    <w:rsid w:val="00C40A1E"/>
    <w:rsid w:val="00C40C9E"/>
    <w:rsid w:val="00C412A8"/>
    <w:rsid w:val="00C45738"/>
    <w:rsid w:val="00C45B8B"/>
    <w:rsid w:val="00C470D3"/>
    <w:rsid w:val="00C50FCE"/>
    <w:rsid w:val="00C53C57"/>
    <w:rsid w:val="00C53CED"/>
    <w:rsid w:val="00C53E86"/>
    <w:rsid w:val="00C54700"/>
    <w:rsid w:val="00C55117"/>
    <w:rsid w:val="00C56382"/>
    <w:rsid w:val="00C5669D"/>
    <w:rsid w:val="00C60368"/>
    <w:rsid w:val="00C605F5"/>
    <w:rsid w:val="00C616BD"/>
    <w:rsid w:val="00C64C92"/>
    <w:rsid w:val="00C64F37"/>
    <w:rsid w:val="00C6725B"/>
    <w:rsid w:val="00C7464B"/>
    <w:rsid w:val="00C757A2"/>
    <w:rsid w:val="00C759A1"/>
    <w:rsid w:val="00C75A5E"/>
    <w:rsid w:val="00C76743"/>
    <w:rsid w:val="00C77852"/>
    <w:rsid w:val="00C806F9"/>
    <w:rsid w:val="00C82F43"/>
    <w:rsid w:val="00C849C1"/>
    <w:rsid w:val="00C850EE"/>
    <w:rsid w:val="00C8770F"/>
    <w:rsid w:val="00C879E4"/>
    <w:rsid w:val="00C87D98"/>
    <w:rsid w:val="00C91B2D"/>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0561"/>
    <w:rsid w:val="00CF2C98"/>
    <w:rsid w:val="00CF3A3A"/>
    <w:rsid w:val="00CF4796"/>
    <w:rsid w:val="00CF6E69"/>
    <w:rsid w:val="00D03218"/>
    <w:rsid w:val="00D05D3D"/>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22"/>
    <w:rsid w:val="00D434A1"/>
    <w:rsid w:val="00D43D4B"/>
    <w:rsid w:val="00D44856"/>
    <w:rsid w:val="00D456A3"/>
    <w:rsid w:val="00D51963"/>
    <w:rsid w:val="00D53590"/>
    <w:rsid w:val="00D5370A"/>
    <w:rsid w:val="00D624E8"/>
    <w:rsid w:val="00D63C67"/>
    <w:rsid w:val="00D63C92"/>
    <w:rsid w:val="00D645E8"/>
    <w:rsid w:val="00D65550"/>
    <w:rsid w:val="00D655EB"/>
    <w:rsid w:val="00D65A93"/>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33"/>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4F21"/>
    <w:rsid w:val="00E25C14"/>
    <w:rsid w:val="00E323F0"/>
    <w:rsid w:val="00E3244C"/>
    <w:rsid w:val="00E3268D"/>
    <w:rsid w:val="00E32FAB"/>
    <w:rsid w:val="00E348B9"/>
    <w:rsid w:val="00E34DF7"/>
    <w:rsid w:val="00E35CF9"/>
    <w:rsid w:val="00E42510"/>
    <w:rsid w:val="00E4449A"/>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5F0"/>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7743F"/>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B2ED4"/>
    <w:rsid w:val="00EC3A10"/>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5F7"/>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13DE"/>
    <w:rsid w:val="00F714B8"/>
    <w:rsid w:val="00F72AC4"/>
    <w:rsid w:val="00F778A5"/>
    <w:rsid w:val="00F81046"/>
    <w:rsid w:val="00F810A4"/>
    <w:rsid w:val="00F829E1"/>
    <w:rsid w:val="00F8422B"/>
    <w:rsid w:val="00F84624"/>
    <w:rsid w:val="00F91028"/>
    <w:rsid w:val="00F921C6"/>
    <w:rsid w:val="00F922BE"/>
    <w:rsid w:val="00F92A56"/>
    <w:rsid w:val="00F944E3"/>
    <w:rsid w:val="00F94A4D"/>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91C"/>
    <w:rsid w:val="00FC1EE3"/>
    <w:rsid w:val="00FC4F83"/>
    <w:rsid w:val="00FC5A8C"/>
    <w:rsid w:val="00FC75BC"/>
    <w:rsid w:val="00FC76B6"/>
    <w:rsid w:val="00FC7B8E"/>
    <w:rsid w:val="00FD0017"/>
    <w:rsid w:val="00FD25B6"/>
    <w:rsid w:val="00FD3026"/>
    <w:rsid w:val="00FD446F"/>
    <w:rsid w:val="00FD456C"/>
    <w:rsid w:val="00FD625F"/>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semiHidden/>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semiHidden/>
    <w:rsid w:val="00BB26CD"/>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76837617">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199256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d.nl/handige-links/ik-wil/proefrit-aanvrag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fordnl@for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1/04/07/ford-and-b-o-beosonic-put-perfect-sound-at-your-fingertips-.html" TargetMode="External"/><Relationship Id="rId5" Type="http://schemas.openxmlformats.org/officeDocument/2006/relationships/numbering" Target="numbering.xml"/><Relationship Id="rId15" Type="http://schemas.openxmlformats.org/officeDocument/2006/relationships/hyperlink" Target="mailto:prfordnl@ford.co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rporate.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s://www.facebook.com/fordnederland/" TargetMode="External"/><Relationship Id="rId4" Type="http://schemas.openxmlformats.org/officeDocument/2006/relationships/hyperlink" Target="https://www.youtube.com/user/Fordnederland"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s://www.facebook.com/fordnederland/"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7540</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8761</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2025-06-30T14:55:00Z</dcterms:created>
  <dcterms:modified xsi:type="dcterms:W3CDTF">2025-06-30T17:24:00Z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