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8AB0" w14:textId="6462C853" w:rsidR="004F69DB" w:rsidRPr="00BC41BF" w:rsidRDefault="0017203D" w:rsidP="004F69DB">
      <w:pPr>
        <w:pStyle w:val="BodyText2"/>
        <w:spacing w:line="240" w:lineRule="auto"/>
        <w:rPr>
          <w:rFonts w:ascii="Arial" w:hAnsi="Arial" w:cs="Arial"/>
          <w:b/>
          <w:bCs/>
          <w:sz w:val="32"/>
          <w:szCs w:val="32"/>
          <w:lang w:val="nl-NL"/>
        </w:rPr>
      </w:pPr>
      <w:r w:rsidRPr="0017203D">
        <w:rPr>
          <w:rFonts w:ascii="Arial" w:hAnsi="Arial" w:cs="Arial"/>
          <w:b/>
          <w:bCs/>
          <w:sz w:val="32"/>
          <w:szCs w:val="32"/>
          <w:lang w:val="nl-NL"/>
        </w:rPr>
        <w:t>1 Transit, 27 landen: Slimme details leveren voordelen voor DHL Express in heel Europa</w:t>
      </w:r>
      <w:r w:rsidR="004F69DB" w:rsidRPr="00BC41BF">
        <w:rPr>
          <w:rFonts w:ascii="Arial" w:hAnsi="Arial" w:cs="Arial"/>
          <w:b/>
          <w:bCs/>
          <w:sz w:val="32"/>
          <w:szCs w:val="32"/>
          <w:lang w:val="nl-NL"/>
        </w:rPr>
        <w:br/>
      </w:r>
    </w:p>
    <w:p w14:paraId="385DE995" w14:textId="77777777" w:rsidR="0017203D" w:rsidRPr="0017203D" w:rsidRDefault="0017203D" w:rsidP="0017203D">
      <w:pPr>
        <w:numPr>
          <w:ilvl w:val="0"/>
          <w:numId w:val="26"/>
        </w:numPr>
        <w:rPr>
          <w:rFonts w:ascii="Arial" w:hAnsi="Arial" w:cs="Arial"/>
          <w:sz w:val="22"/>
          <w:szCs w:val="22"/>
          <w:lang w:val="nl-NL" w:eastAsia="nl-NL"/>
        </w:rPr>
      </w:pPr>
      <w:r w:rsidRPr="0017203D">
        <w:rPr>
          <w:rFonts w:ascii="Arial" w:hAnsi="Arial" w:cs="Arial"/>
          <w:sz w:val="22"/>
          <w:szCs w:val="22"/>
          <w:lang w:val="nl-NL" w:eastAsia="nl-NL"/>
        </w:rPr>
        <w:t>Ford Pro helpt DHL Express om efficiëntie te kopiëren naar elke hoek van het Europese bezorgnetwerk, ondersteund door de elektrische bedrijfswagens en digitale conversies.</w:t>
      </w:r>
    </w:p>
    <w:p w14:paraId="1538909F" w14:textId="77777777" w:rsidR="004F69DB" w:rsidRDefault="004F69DB" w:rsidP="004F69DB">
      <w:pPr>
        <w:rPr>
          <w:rFonts w:ascii="Arial" w:hAnsi="Arial" w:cs="Arial"/>
          <w:sz w:val="22"/>
          <w:szCs w:val="22"/>
          <w:lang w:val="nl-NL" w:eastAsia="nl-NL"/>
        </w:rPr>
      </w:pPr>
    </w:p>
    <w:p w14:paraId="3610DE6E" w14:textId="77777777" w:rsidR="004F69DB" w:rsidRPr="00BC3D58" w:rsidRDefault="004F69DB" w:rsidP="004F69DB">
      <w:pPr>
        <w:rPr>
          <w:rFonts w:ascii="Arial" w:hAnsi="Arial" w:cs="Arial"/>
          <w:sz w:val="22"/>
          <w:szCs w:val="22"/>
          <w:lang w:val="nl-NL" w:eastAsia="nl-NL"/>
        </w:rPr>
      </w:pPr>
    </w:p>
    <w:p w14:paraId="682C7B4A" w14:textId="77777777" w:rsidR="0017203D" w:rsidRDefault="004F69DB" w:rsidP="0017203D">
      <w:pPr>
        <w:pStyle w:val="BodyText2"/>
        <w:spacing w:line="240" w:lineRule="auto"/>
        <w:rPr>
          <w:rFonts w:ascii="Arial" w:hAnsi="Arial" w:cs="Arial"/>
          <w:bCs/>
          <w:sz w:val="22"/>
          <w:szCs w:val="22"/>
          <w:lang w:val="nl-NL"/>
        </w:rPr>
      </w:pPr>
      <w:r w:rsidRPr="000156F1">
        <w:rPr>
          <w:rFonts w:ascii="Arial" w:hAnsi="Arial" w:cs="Arial"/>
          <w:b/>
          <w:sz w:val="22"/>
          <w:szCs w:val="22"/>
          <w:lang w:val="nl-NL"/>
        </w:rPr>
        <w:t>Amstelveen</w:t>
      </w:r>
      <w:r w:rsidRPr="00E815F9">
        <w:rPr>
          <w:rFonts w:ascii="Arial" w:hAnsi="Arial" w:cs="Arial"/>
          <w:b/>
          <w:sz w:val="22"/>
          <w:szCs w:val="22"/>
          <w:lang w:val="nl-NL"/>
        </w:rPr>
        <w:t>,</w:t>
      </w:r>
      <w:r w:rsidR="0017203D">
        <w:rPr>
          <w:rFonts w:ascii="Arial" w:hAnsi="Arial" w:cs="Arial"/>
          <w:b/>
          <w:sz w:val="22"/>
          <w:szCs w:val="22"/>
          <w:lang w:val="nl-NL"/>
        </w:rPr>
        <w:t xml:space="preserve"> 8 september 2026</w:t>
      </w:r>
      <w:r w:rsidRPr="000156F1">
        <w:rPr>
          <w:rFonts w:ascii="Arial" w:hAnsi="Arial" w:cs="Arial"/>
          <w:b/>
          <w:sz w:val="22"/>
          <w:szCs w:val="22"/>
          <w:lang w:val="nl-NL"/>
        </w:rPr>
        <w:t xml:space="preserve"> </w:t>
      </w:r>
      <w:r>
        <w:rPr>
          <w:rFonts w:ascii="Arial" w:hAnsi="Arial" w:cs="Arial"/>
          <w:b/>
          <w:sz w:val="22"/>
          <w:szCs w:val="22"/>
          <w:lang w:val="nl-NL"/>
        </w:rPr>
        <w:t xml:space="preserve">- </w:t>
      </w:r>
      <w:r w:rsidR="0017203D" w:rsidRPr="0017203D">
        <w:rPr>
          <w:rFonts w:ascii="Arial" w:hAnsi="Arial" w:cs="Arial"/>
          <w:bCs/>
          <w:sz w:val="22"/>
          <w:szCs w:val="22"/>
          <w:lang w:val="nl-NL"/>
        </w:rPr>
        <w:t>DHL Express is een langdurige partner van Ford Pro en beheert een vloot van ongeveer 15.000 door DHL en DHL Service Partners geëxploiteerde voertuigen in meer dan 40 landen in Europa.</w:t>
      </w:r>
    </w:p>
    <w:p w14:paraId="367FEAE3" w14:textId="77777777" w:rsidR="0017203D" w:rsidRPr="0017203D" w:rsidRDefault="0017203D" w:rsidP="0017203D">
      <w:pPr>
        <w:pStyle w:val="BodyText2"/>
        <w:spacing w:line="240" w:lineRule="auto"/>
        <w:rPr>
          <w:rFonts w:ascii="Arial" w:hAnsi="Arial" w:cs="Arial"/>
          <w:bCs/>
          <w:sz w:val="22"/>
          <w:szCs w:val="22"/>
          <w:lang w:val="nl-NL"/>
        </w:rPr>
      </w:pPr>
    </w:p>
    <w:p w14:paraId="0D82B5C1"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Toen de nieuwste elektrische E-Transit¹ in Kroatië werd geïntroduceerd, markeerde dit het 27e Europese land waar DHL Express een op maat gemaakte versie van de E-Transit heeft ingezet, specifiek ontwikkeld om te voldoen aan de operationele behoeften van de iconische </w:t>
      </w:r>
      <w:proofErr w:type="gramStart"/>
      <w:r w:rsidRPr="0017203D">
        <w:rPr>
          <w:rFonts w:ascii="Arial" w:hAnsi="Arial" w:cs="Arial"/>
          <w:bCs/>
          <w:sz w:val="22"/>
          <w:szCs w:val="22"/>
          <w:lang w:val="nl-NL"/>
        </w:rPr>
        <w:t>geel rode</w:t>
      </w:r>
      <w:proofErr w:type="gramEnd"/>
      <w:r w:rsidRPr="0017203D">
        <w:rPr>
          <w:rFonts w:ascii="Arial" w:hAnsi="Arial" w:cs="Arial"/>
          <w:bCs/>
          <w:sz w:val="22"/>
          <w:szCs w:val="22"/>
          <w:lang w:val="nl-NL"/>
        </w:rPr>
        <w:t xml:space="preserve"> vloot.</w:t>
      </w:r>
    </w:p>
    <w:p w14:paraId="6EEB1A59" w14:textId="77777777" w:rsidR="0017203D" w:rsidRPr="0017203D" w:rsidRDefault="0017203D" w:rsidP="0017203D">
      <w:pPr>
        <w:pStyle w:val="BodyText2"/>
        <w:spacing w:line="240" w:lineRule="auto"/>
        <w:rPr>
          <w:rFonts w:ascii="Arial" w:hAnsi="Arial" w:cs="Arial"/>
          <w:bCs/>
          <w:sz w:val="22"/>
          <w:szCs w:val="22"/>
          <w:lang w:val="nl-NL"/>
        </w:rPr>
      </w:pPr>
    </w:p>
    <w:p w14:paraId="6A8367DB"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Deze uitrol ondersteunt de elektrificatie-ambities die zijn vastgelegd in de strategische overeenkomst tussen DHL Express en Ford Pro uit 2022 en maakt deel uit van de voortdurende investering van DHL Express in duurzame logistiek.</w:t>
      </w:r>
    </w:p>
    <w:p w14:paraId="6AD5A660" w14:textId="77777777" w:rsidR="0017203D" w:rsidRPr="0017203D" w:rsidRDefault="0017203D" w:rsidP="0017203D">
      <w:pPr>
        <w:pStyle w:val="BodyText2"/>
        <w:spacing w:line="240" w:lineRule="auto"/>
        <w:rPr>
          <w:rFonts w:ascii="Arial" w:hAnsi="Arial" w:cs="Arial"/>
          <w:bCs/>
          <w:sz w:val="22"/>
          <w:szCs w:val="22"/>
          <w:lang w:val="nl-NL"/>
        </w:rPr>
      </w:pPr>
    </w:p>
    <w:p w14:paraId="4E3425FB"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Dit jaar zal DHL Express Europe de grens van 50% elektrificatie van zijn door DHL geëxploiteerde vloot overschrijden, een belangrijke mijlpaal op weg naar het doel van 75% in 2030. De voortdurende uitrol van gestandaardiseerde voertuigoplossingen in heel Europa toont aan dat DHL Express goed op weg is om deze ambitie te realiseren.</w:t>
      </w:r>
    </w:p>
    <w:p w14:paraId="78226AB4" w14:textId="77777777" w:rsidR="0017203D" w:rsidRPr="0017203D" w:rsidRDefault="0017203D" w:rsidP="0017203D">
      <w:pPr>
        <w:pStyle w:val="BodyText2"/>
        <w:spacing w:line="240" w:lineRule="auto"/>
        <w:rPr>
          <w:rFonts w:ascii="Arial" w:hAnsi="Arial" w:cs="Arial"/>
          <w:bCs/>
          <w:sz w:val="22"/>
          <w:szCs w:val="22"/>
          <w:lang w:val="nl-NL"/>
        </w:rPr>
      </w:pPr>
    </w:p>
    <w:p w14:paraId="41A1FDD4" w14:textId="3CAC0B65"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i/>
          <w:iCs/>
          <w:sz w:val="22"/>
          <w:szCs w:val="22"/>
          <w:lang w:val="nl-NL"/>
        </w:rPr>
        <w:t>"Onze chauffeurs staan centraal in alles wat we doen. De combinatie van slimme technologie en praktisch voertuigontwerp helpt elke dag een veiligere en efficiëntere werkomgeving te creëren. Ik wil het Ford Pro-team bedanken voor hun partnerschap bij het ontwikkelen van deze standaarden in heel Europa. Samen blijven we op zoek naar manieren om te verbeteren en elke nieuwe generatie voertuigen nog beter te maken voor onze chauffeurs."</w:t>
      </w:r>
      <w:r w:rsidRPr="0017203D">
        <w:rPr>
          <w:rFonts w:ascii="Arial" w:hAnsi="Arial" w:cs="Arial"/>
          <w:bCs/>
          <w:sz w:val="22"/>
          <w:szCs w:val="22"/>
          <w:lang w:val="nl-NL"/>
        </w:rPr>
        <w:t xml:space="preserve"> — Joshua Vogelpoel, </w:t>
      </w:r>
      <w:proofErr w:type="spellStart"/>
      <w:r w:rsidRPr="0017203D">
        <w:rPr>
          <w:rFonts w:ascii="Arial" w:hAnsi="Arial" w:cs="Arial"/>
          <w:bCs/>
          <w:sz w:val="22"/>
          <w:szCs w:val="22"/>
          <w:lang w:val="nl-NL"/>
        </w:rPr>
        <w:t>Fleet</w:t>
      </w:r>
      <w:proofErr w:type="spellEnd"/>
      <w:r w:rsidRPr="0017203D">
        <w:rPr>
          <w:rFonts w:ascii="Arial" w:hAnsi="Arial" w:cs="Arial"/>
          <w:bCs/>
          <w:sz w:val="22"/>
          <w:szCs w:val="22"/>
          <w:lang w:val="nl-NL"/>
        </w:rPr>
        <w:t xml:space="preserve"> Manager, DHL Express Europe</w:t>
      </w:r>
      <w:r>
        <w:rPr>
          <w:rFonts w:ascii="Arial" w:hAnsi="Arial" w:cs="Arial"/>
          <w:bCs/>
          <w:sz w:val="22"/>
          <w:szCs w:val="22"/>
          <w:lang w:val="nl-NL"/>
        </w:rPr>
        <w:t>.</w:t>
      </w:r>
    </w:p>
    <w:p w14:paraId="023CC296" w14:textId="77777777" w:rsidR="0017203D" w:rsidRPr="0017203D" w:rsidRDefault="0017203D" w:rsidP="0017203D">
      <w:pPr>
        <w:pStyle w:val="BodyText2"/>
        <w:spacing w:line="240" w:lineRule="auto"/>
        <w:rPr>
          <w:rFonts w:ascii="Arial" w:hAnsi="Arial" w:cs="Arial"/>
          <w:bCs/>
          <w:sz w:val="22"/>
          <w:szCs w:val="22"/>
          <w:lang w:val="nl-NL"/>
        </w:rPr>
      </w:pPr>
    </w:p>
    <w:p w14:paraId="7E937A37" w14:textId="77777777"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
          <w:bCs/>
          <w:sz w:val="22"/>
          <w:szCs w:val="22"/>
          <w:lang w:val="nl-NL"/>
        </w:rPr>
        <w:t>Welke maat past bij iedereen?</w:t>
      </w:r>
    </w:p>
    <w:p w14:paraId="7AC485C4"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Onze gezamenlijke aanpak was gericht op het creëren van één gestandaardiseerde bezorgoplossing gebaseerd op de E-Transit-bedrijfswagen, die </w:t>
      </w:r>
      <w:proofErr w:type="spellStart"/>
      <w:r w:rsidRPr="0017203D">
        <w:rPr>
          <w:rFonts w:ascii="Arial" w:hAnsi="Arial" w:cs="Arial"/>
          <w:bCs/>
          <w:sz w:val="22"/>
          <w:szCs w:val="22"/>
          <w:lang w:val="nl-NL"/>
        </w:rPr>
        <w:t>fleetmanagers</w:t>
      </w:r>
      <w:proofErr w:type="spellEnd"/>
      <w:r w:rsidRPr="0017203D">
        <w:rPr>
          <w:rFonts w:ascii="Arial" w:hAnsi="Arial" w:cs="Arial"/>
          <w:bCs/>
          <w:sz w:val="22"/>
          <w:szCs w:val="22"/>
          <w:lang w:val="nl-NL"/>
        </w:rPr>
        <w:t xml:space="preserve"> zou helpen bij een zo soepel mogelijke overstap naar elektrische voertuigen — en op langeafstandsroutes, waar dieselbedrijfswagens nu nog de meest effectieve oplossing zijn, kon hetzelfde basisontwerp ook worden toegepast.</w:t>
      </w:r>
    </w:p>
    <w:p w14:paraId="75329A3A" w14:textId="77777777" w:rsidR="0017203D" w:rsidRPr="0017203D" w:rsidRDefault="0017203D" w:rsidP="0017203D">
      <w:pPr>
        <w:pStyle w:val="BodyText2"/>
        <w:spacing w:line="240" w:lineRule="auto"/>
        <w:rPr>
          <w:rFonts w:ascii="Arial" w:hAnsi="Arial" w:cs="Arial"/>
          <w:bCs/>
          <w:sz w:val="22"/>
          <w:szCs w:val="22"/>
          <w:lang w:val="nl-NL"/>
        </w:rPr>
      </w:pPr>
    </w:p>
    <w:p w14:paraId="604C9EB9"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Ontwikkeld door nauwe samenwerking tussen Ford Pro en </w:t>
      </w:r>
      <w:proofErr w:type="spellStart"/>
      <w:r w:rsidRPr="0017203D">
        <w:rPr>
          <w:rFonts w:ascii="Arial" w:hAnsi="Arial" w:cs="Arial"/>
          <w:bCs/>
          <w:sz w:val="22"/>
          <w:szCs w:val="22"/>
          <w:lang w:val="nl-NL"/>
        </w:rPr>
        <w:t>fleetexperts</w:t>
      </w:r>
      <w:proofErr w:type="spellEnd"/>
      <w:r w:rsidRPr="0017203D">
        <w:rPr>
          <w:rFonts w:ascii="Arial" w:hAnsi="Arial" w:cs="Arial"/>
          <w:bCs/>
          <w:sz w:val="22"/>
          <w:szCs w:val="22"/>
          <w:lang w:val="nl-NL"/>
        </w:rPr>
        <w:t xml:space="preserve"> van DHL Express, is de oplossing ontworpen om te voldoen aan de operationele behoeften in heel Europa, waardoor het eenvoudiger en efficiënter wordt om vloten consistent in meerdere markten in te zetten en te beheren.</w:t>
      </w:r>
    </w:p>
    <w:p w14:paraId="079EA68E" w14:textId="77777777" w:rsidR="0017203D" w:rsidRPr="0017203D" w:rsidRDefault="0017203D" w:rsidP="0017203D">
      <w:pPr>
        <w:pStyle w:val="BodyText2"/>
        <w:spacing w:line="240" w:lineRule="auto"/>
        <w:rPr>
          <w:rFonts w:ascii="Arial" w:hAnsi="Arial" w:cs="Arial"/>
          <w:bCs/>
          <w:sz w:val="22"/>
          <w:szCs w:val="22"/>
          <w:lang w:val="nl-NL"/>
        </w:rPr>
      </w:pPr>
    </w:p>
    <w:p w14:paraId="7671F60C" w14:textId="77777777"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De complete oplossing beschikt over onze nieuwste digitale conversietechnologie, in combinatie met op maat gemaakte aanpassingen aan de cabine en laadruimte, om een uniek </w:t>
      </w:r>
      <w:r w:rsidRPr="0017203D">
        <w:rPr>
          <w:rFonts w:ascii="Arial" w:hAnsi="Arial" w:cs="Arial"/>
          <w:bCs/>
          <w:sz w:val="22"/>
          <w:szCs w:val="22"/>
          <w:lang w:val="nl-NL"/>
        </w:rPr>
        <w:lastRenderedPageBreak/>
        <w:t xml:space="preserve">geoptimaliseerde bedrijfswagen te leveren voor chauffeurs en </w:t>
      </w:r>
      <w:proofErr w:type="spellStart"/>
      <w:r w:rsidRPr="0017203D">
        <w:rPr>
          <w:rFonts w:ascii="Arial" w:hAnsi="Arial" w:cs="Arial"/>
          <w:bCs/>
          <w:sz w:val="22"/>
          <w:szCs w:val="22"/>
          <w:lang w:val="nl-NL"/>
        </w:rPr>
        <w:t>fleetmanagers</w:t>
      </w:r>
      <w:proofErr w:type="spellEnd"/>
      <w:r w:rsidRPr="0017203D">
        <w:rPr>
          <w:rFonts w:ascii="Arial" w:hAnsi="Arial" w:cs="Arial"/>
          <w:bCs/>
          <w:sz w:val="22"/>
          <w:szCs w:val="22"/>
          <w:lang w:val="nl-NL"/>
        </w:rPr>
        <w:t xml:space="preserve"> van DHL Express — waarbij de volledige conversie direct op de productielocatie van Ford wordt uitgevoerd, zodat de voertuigen kant-en-klaar worden afgeleverd.</w:t>
      </w:r>
    </w:p>
    <w:p w14:paraId="0B4C8E6C" w14:textId="77777777" w:rsidR="0017203D" w:rsidRDefault="0017203D" w:rsidP="0017203D">
      <w:pPr>
        <w:pStyle w:val="BodyText2"/>
        <w:spacing w:line="240" w:lineRule="auto"/>
        <w:rPr>
          <w:rFonts w:ascii="Arial" w:hAnsi="Arial" w:cs="Arial"/>
          <w:b/>
          <w:bCs/>
          <w:sz w:val="22"/>
          <w:szCs w:val="22"/>
          <w:lang w:val="nl-NL"/>
        </w:rPr>
      </w:pPr>
    </w:p>
    <w:p w14:paraId="0CF91835" w14:textId="15B63CF0"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
          <w:bCs/>
          <w:sz w:val="22"/>
          <w:szCs w:val="22"/>
          <w:lang w:val="nl-NL"/>
        </w:rPr>
        <w:t>Conversietechnologie van een hoger niveau</w:t>
      </w:r>
    </w:p>
    <w:p w14:paraId="4B2267D2" w14:textId="77777777"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Het geavanceerde Vehicle Integration System van de Transit levert unieke digitale functies die zijn ontworpen om de veiligheid en beveiliging van chauffeurs en hun lading te helpen waarborgen, door signalen van de sensoren van de bedrijfswagen te gebruiken om gerichte berichten of waarschuwingen te genereren.</w:t>
      </w:r>
    </w:p>
    <w:p w14:paraId="028A7BA6" w14:textId="77777777" w:rsidR="0017203D" w:rsidRDefault="0017203D" w:rsidP="0017203D">
      <w:pPr>
        <w:pStyle w:val="BodyText2"/>
        <w:spacing w:line="240" w:lineRule="auto"/>
        <w:rPr>
          <w:rFonts w:ascii="Arial" w:hAnsi="Arial" w:cs="Arial"/>
          <w:bCs/>
          <w:sz w:val="22"/>
          <w:szCs w:val="22"/>
          <w:lang w:val="nl-NL"/>
        </w:rPr>
      </w:pPr>
    </w:p>
    <w:p w14:paraId="01F5B078" w14:textId="420CDD16"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Zo kan het systeem bijvoorbeeld digitale veiligheids- en operationele waarschuwingen geven op basis van voertuig- en conversiegegevens, wat chauffeurs en wagenparkbeheerders helpt efficiënter te werken. Dit digitaal doen is veel efficiënter en betrouwbaarder dan het toevoegen van relais en schakelaars. Het vereenvoudigt ook toekomstige updates als de operationele vereisten veranderen.</w:t>
      </w:r>
    </w:p>
    <w:p w14:paraId="4B8C0E58" w14:textId="77777777" w:rsidR="0017203D" w:rsidRPr="0017203D" w:rsidRDefault="0017203D" w:rsidP="0017203D">
      <w:pPr>
        <w:pStyle w:val="BodyText2"/>
        <w:spacing w:line="240" w:lineRule="auto"/>
        <w:rPr>
          <w:rFonts w:ascii="Arial" w:hAnsi="Arial" w:cs="Arial"/>
          <w:bCs/>
          <w:sz w:val="22"/>
          <w:szCs w:val="22"/>
          <w:lang w:val="nl-NL"/>
        </w:rPr>
      </w:pPr>
    </w:p>
    <w:p w14:paraId="497FA284" w14:textId="77777777"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
          <w:bCs/>
          <w:sz w:val="22"/>
          <w:szCs w:val="22"/>
          <w:lang w:val="nl-NL"/>
        </w:rPr>
        <w:t>Eenvoud en efficiëntie inbouwen</w:t>
      </w:r>
    </w:p>
    <w:p w14:paraId="408A8144"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De fysieke conversie van de bedrijfswagen werd ontwikkeld in samenwerking met een goedgekeurde Ford Pro-ombouwer om te voldoen aan de bezorgvereisten van DHL Express met stellingen, vloerbedekking, een doorloopbare tussenwand met deur en een inklapbare bijrijdersstoel. Om de efficiëntie te maximaliseren, kan hetzelfde ontwerp worden gebruikt op elektrische E-Transit- of </w:t>
      </w:r>
      <w:proofErr w:type="spellStart"/>
      <w:r w:rsidRPr="0017203D">
        <w:rPr>
          <w:rFonts w:ascii="Arial" w:hAnsi="Arial" w:cs="Arial"/>
          <w:bCs/>
          <w:sz w:val="22"/>
          <w:szCs w:val="22"/>
          <w:lang w:val="nl-NL"/>
        </w:rPr>
        <w:t>EcoBlue</w:t>
      </w:r>
      <w:proofErr w:type="spellEnd"/>
      <w:r w:rsidRPr="0017203D">
        <w:rPr>
          <w:rFonts w:ascii="Arial" w:hAnsi="Arial" w:cs="Arial"/>
          <w:bCs/>
          <w:sz w:val="22"/>
          <w:szCs w:val="22"/>
          <w:lang w:val="nl-NL"/>
        </w:rPr>
        <w:t>-diesel-Transit-bedrijfswagens.</w:t>
      </w:r>
    </w:p>
    <w:p w14:paraId="4DC6601A" w14:textId="77777777" w:rsidR="0017203D" w:rsidRPr="0017203D" w:rsidRDefault="0017203D" w:rsidP="0017203D">
      <w:pPr>
        <w:pStyle w:val="BodyText2"/>
        <w:spacing w:line="240" w:lineRule="auto"/>
        <w:rPr>
          <w:rFonts w:ascii="Arial" w:hAnsi="Arial" w:cs="Arial"/>
          <w:bCs/>
          <w:sz w:val="22"/>
          <w:szCs w:val="22"/>
          <w:lang w:val="nl-NL"/>
        </w:rPr>
      </w:pPr>
    </w:p>
    <w:p w14:paraId="1C8DD9FC" w14:textId="2530E751"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Voor optimale kwaliteit en efficiëntie worden de fysieke en digitale conversies uitgevoerd in dezelfde fabriek in </w:t>
      </w:r>
      <w:proofErr w:type="spellStart"/>
      <w:r w:rsidRPr="0017203D">
        <w:rPr>
          <w:rFonts w:ascii="Arial" w:hAnsi="Arial" w:cs="Arial"/>
          <w:bCs/>
          <w:sz w:val="22"/>
          <w:szCs w:val="22"/>
          <w:lang w:val="nl-NL"/>
        </w:rPr>
        <w:t>Kocaeli</w:t>
      </w:r>
      <w:proofErr w:type="spellEnd"/>
      <w:r w:rsidRPr="0017203D">
        <w:rPr>
          <w:rFonts w:ascii="Arial" w:hAnsi="Arial" w:cs="Arial"/>
          <w:bCs/>
          <w:sz w:val="22"/>
          <w:szCs w:val="22"/>
          <w:lang w:val="nl-NL"/>
        </w:rPr>
        <w:t>, Turkije, waar de basisvoertuigen worden gebouwd.</w:t>
      </w:r>
    </w:p>
    <w:p w14:paraId="08F04894"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Vanuit operationeel perspectief zorgden gunstige onderhouds- en restwaarden ervoor dat DHL Express de totale eigendomskosten van zijn vloot verder kon optimaliseren.</w:t>
      </w:r>
    </w:p>
    <w:p w14:paraId="125C42DE" w14:textId="77777777" w:rsidR="0017203D" w:rsidRPr="0017203D" w:rsidRDefault="0017203D" w:rsidP="0017203D">
      <w:pPr>
        <w:pStyle w:val="BodyText2"/>
        <w:spacing w:line="240" w:lineRule="auto"/>
        <w:rPr>
          <w:rFonts w:ascii="Arial" w:hAnsi="Arial" w:cs="Arial"/>
          <w:bCs/>
          <w:sz w:val="22"/>
          <w:szCs w:val="22"/>
          <w:lang w:val="nl-NL"/>
        </w:rPr>
      </w:pPr>
    </w:p>
    <w:p w14:paraId="051D19CE" w14:textId="77777777" w:rsid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Zoals de recente introducties van de vloot in Kroatië laten zien, dient dit gezamenlijke project met DHL Express als blauwdruk voor hoe gestandaardiseerde, in de fabriek geconverteerde elektrische bedrijfswagens efficiënt kunnen worden uitgerold in meerdere markten, terwijl volledig aan de lokale operationele behoeften wordt voldaan.</w:t>
      </w:r>
    </w:p>
    <w:p w14:paraId="130F03AE" w14:textId="77777777" w:rsidR="0017203D" w:rsidRPr="0017203D" w:rsidRDefault="0017203D" w:rsidP="0017203D">
      <w:pPr>
        <w:pStyle w:val="BodyText2"/>
        <w:spacing w:line="240" w:lineRule="auto"/>
        <w:rPr>
          <w:rFonts w:ascii="Arial" w:hAnsi="Arial" w:cs="Arial"/>
          <w:bCs/>
          <w:sz w:val="22"/>
          <w:szCs w:val="22"/>
          <w:lang w:val="nl-NL"/>
        </w:rPr>
      </w:pPr>
    </w:p>
    <w:p w14:paraId="7DF2169E" w14:textId="19CBA42F" w:rsidR="0017203D" w:rsidRPr="0017203D" w:rsidRDefault="0017203D" w:rsidP="0017203D">
      <w:pPr>
        <w:pStyle w:val="BodyText2"/>
        <w:spacing w:line="240" w:lineRule="auto"/>
        <w:rPr>
          <w:rFonts w:ascii="Arial" w:hAnsi="Arial" w:cs="Arial"/>
          <w:bCs/>
          <w:sz w:val="22"/>
          <w:szCs w:val="22"/>
          <w:lang w:val="nl-NL"/>
        </w:rPr>
      </w:pPr>
      <w:r w:rsidRPr="0017203D">
        <w:rPr>
          <w:rFonts w:ascii="Arial" w:hAnsi="Arial" w:cs="Arial"/>
          <w:bCs/>
          <w:sz w:val="22"/>
          <w:szCs w:val="22"/>
          <w:lang w:val="nl-NL"/>
        </w:rPr>
        <w:t xml:space="preserve">“Dus terwijl de meeste mensen er nooit bij stilstaan hoe hun pakketjes worden afgeleverd, betekent het werk dat met DHL Express is gedaan dat die pakketjes je zo effectief en efficiënt mogelijk kunnen bereiken.” Aldus Chris Charles, Digital Solutions Manager in het Special </w:t>
      </w:r>
      <w:proofErr w:type="spellStart"/>
      <w:r w:rsidRPr="0017203D">
        <w:rPr>
          <w:rFonts w:ascii="Arial" w:hAnsi="Arial" w:cs="Arial"/>
          <w:bCs/>
          <w:sz w:val="22"/>
          <w:szCs w:val="22"/>
          <w:lang w:val="nl-NL"/>
        </w:rPr>
        <w:t>Vehicles</w:t>
      </w:r>
      <w:proofErr w:type="spellEnd"/>
      <w:r w:rsidRPr="0017203D">
        <w:rPr>
          <w:rFonts w:ascii="Arial" w:hAnsi="Arial" w:cs="Arial"/>
          <w:bCs/>
          <w:sz w:val="22"/>
          <w:szCs w:val="22"/>
          <w:lang w:val="nl-NL"/>
        </w:rPr>
        <w:t>-conversieteam van Ford Pro.</w:t>
      </w:r>
    </w:p>
    <w:p w14:paraId="109492A3" w14:textId="4B5AB8DD" w:rsidR="004F69DB" w:rsidRDefault="004F69DB" w:rsidP="0017203D">
      <w:pPr>
        <w:pStyle w:val="BodyText2"/>
        <w:spacing w:line="240" w:lineRule="auto"/>
        <w:rPr>
          <w:rFonts w:ascii="Arial" w:hAnsi="Arial" w:cs="Arial"/>
          <w:sz w:val="22"/>
          <w:szCs w:val="22"/>
          <w:lang w:val="nl-NL"/>
        </w:rPr>
      </w:pPr>
    </w:p>
    <w:p w14:paraId="2ECA3E40" w14:textId="77777777" w:rsidR="004F69DB" w:rsidRDefault="004F69DB" w:rsidP="004F69DB">
      <w:pPr>
        <w:pStyle w:val="BodyText2"/>
        <w:spacing w:line="240" w:lineRule="auto"/>
        <w:jc w:val="center"/>
        <w:rPr>
          <w:rFonts w:ascii="Arial" w:hAnsi="Arial" w:cs="Arial"/>
          <w:sz w:val="22"/>
          <w:szCs w:val="22"/>
          <w:lang w:val="nl-NL"/>
        </w:rPr>
      </w:pPr>
      <w:r w:rsidRPr="002E51A2">
        <w:rPr>
          <w:rFonts w:ascii="Arial" w:hAnsi="Arial" w:cs="Arial"/>
          <w:sz w:val="22"/>
          <w:szCs w:val="22"/>
          <w:lang w:val="nl-NL"/>
        </w:rPr>
        <w:t># # #</w:t>
      </w:r>
    </w:p>
    <w:p w14:paraId="58ACCC87" w14:textId="77777777" w:rsidR="0017203D" w:rsidRDefault="0017203D" w:rsidP="004F69DB">
      <w:pPr>
        <w:pStyle w:val="BodyText2"/>
        <w:spacing w:line="240" w:lineRule="auto"/>
        <w:jc w:val="center"/>
        <w:rPr>
          <w:rFonts w:ascii="Arial" w:hAnsi="Arial" w:cs="Arial"/>
          <w:sz w:val="22"/>
          <w:szCs w:val="22"/>
          <w:lang w:val="nl-NL"/>
        </w:rPr>
      </w:pPr>
    </w:p>
    <w:p w14:paraId="122F12F8" w14:textId="77777777" w:rsidR="0017203D" w:rsidRPr="00CB5A11" w:rsidRDefault="0017203D" w:rsidP="0017203D">
      <w:pPr>
        <w:pStyle w:val="BodyText2"/>
        <w:spacing w:line="240" w:lineRule="auto"/>
        <w:rPr>
          <w:rFonts w:ascii="Arial" w:hAnsi="Arial" w:cs="Arial"/>
          <w:bCs/>
          <w:i/>
          <w:iCs/>
          <w:sz w:val="20"/>
          <w:lang w:val="nl-NL"/>
        </w:rPr>
      </w:pPr>
      <w:proofErr w:type="gramStart"/>
      <w:r w:rsidRPr="00CB5A11">
        <w:rPr>
          <w:rFonts w:ascii="Arial" w:hAnsi="Arial" w:cs="Arial"/>
          <w:bCs/>
          <w:i/>
          <w:iCs/>
          <w:sz w:val="20"/>
          <w:lang w:val="nl-NL"/>
        </w:rPr>
        <w:t>¹</w:t>
      </w:r>
      <w:proofErr w:type="gramEnd"/>
      <w:r w:rsidRPr="00CB5A11">
        <w:rPr>
          <w:rFonts w:ascii="Arial" w:hAnsi="Arial" w:cs="Arial"/>
          <w:bCs/>
          <w:i/>
          <w:iCs/>
          <w:sz w:val="20"/>
          <w:lang w:val="nl-NL"/>
        </w:rPr>
        <w:t xml:space="preserve"> Tot 317 km rijbereik op basis van een volledige laadbeurt van de standaard-actieradius E-Transit. Geschat bereik gemeten volgens de Worldwide </w:t>
      </w:r>
      <w:proofErr w:type="spellStart"/>
      <w:r w:rsidRPr="00CB5A11">
        <w:rPr>
          <w:rFonts w:ascii="Arial" w:hAnsi="Arial" w:cs="Arial"/>
          <w:bCs/>
          <w:i/>
          <w:iCs/>
          <w:sz w:val="20"/>
          <w:lang w:val="nl-NL"/>
        </w:rPr>
        <w:t>Harmonised</w:t>
      </w:r>
      <w:proofErr w:type="spellEnd"/>
      <w:r w:rsidRPr="00CB5A11">
        <w:rPr>
          <w:rFonts w:ascii="Arial" w:hAnsi="Arial" w:cs="Arial"/>
          <w:bCs/>
          <w:i/>
          <w:iCs/>
          <w:sz w:val="20"/>
          <w:lang w:val="nl-NL"/>
        </w:rPr>
        <w:t xml:space="preserve"> Light Vehicle Test Procedure (WLTP). De weergegeven cijfers zijn bedoeld ter vergelijking en mogen alleen worden vergeleken met andere voertuigen die zijn getest volgens dezelfde technische procedures. Het werkelijke bereik varieert door factoren zoals temperatuur, rijgedrag, routeprofiel, onderhoud van het voertuig, en leeftijd en staat van de lithium-</w:t>
      </w:r>
      <w:proofErr w:type="spellStart"/>
      <w:r w:rsidRPr="00CB5A11">
        <w:rPr>
          <w:rFonts w:ascii="Arial" w:hAnsi="Arial" w:cs="Arial"/>
          <w:bCs/>
          <w:i/>
          <w:iCs/>
          <w:sz w:val="20"/>
          <w:lang w:val="nl-NL"/>
        </w:rPr>
        <w:t>ionbatterij</w:t>
      </w:r>
      <w:proofErr w:type="spellEnd"/>
      <w:r w:rsidRPr="00CB5A11">
        <w:rPr>
          <w:rFonts w:ascii="Arial" w:hAnsi="Arial" w:cs="Arial"/>
          <w:bCs/>
          <w:i/>
          <w:iCs/>
          <w:sz w:val="20"/>
          <w:lang w:val="nl-NL"/>
        </w:rPr>
        <w:t>.</w:t>
      </w:r>
    </w:p>
    <w:p w14:paraId="1C01A774" w14:textId="77777777" w:rsidR="0017203D" w:rsidRDefault="0017203D" w:rsidP="0017203D">
      <w:pPr>
        <w:pStyle w:val="BodyText2"/>
        <w:spacing w:line="240" w:lineRule="auto"/>
        <w:jc w:val="center"/>
        <w:rPr>
          <w:rFonts w:ascii="Arial" w:hAnsi="Arial" w:cs="Arial"/>
          <w:bCs/>
          <w:i/>
          <w:iCs/>
          <w:sz w:val="21"/>
          <w:szCs w:val="21"/>
          <w:lang w:val="nl-NL"/>
        </w:rPr>
      </w:pPr>
    </w:p>
    <w:p w14:paraId="0564503D" w14:textId="29CA17B5" w:rsidR="0017203D" w:rsidRPr="0017203D" w:rsidRDefault="0017203D" w:rsidP="0017203D">
      <w:pPr>
        <w:pStyle w:val="BodyText2"/>
        <w:spacing w:line="240" w:lineRule="auto"/>
        <w:jc w:val="center"/>
        <w:rPr>
          <w:rFonts w:ascii="Arial" w:hAnsi="Arial" w:cs="Arial"/>
          <w:bCs/>
          <w:i/>
          <w:iCs/>
          <w:sz w:val="21"/>
          <w:szCs w:val="21"/>
          <w:lang w:val="nl-NL"/>
        </w:rPr>
      </w:pPr>
      <w:r>
        <w:rPr>
          <w:rFonts w:ascii="Arial" w:hAnsi="Arial" w:cs="Arial"/>
          <w:bCs/>
          <w:i/>
          <w:iCs/>
          <w:sz w:val="21"/>
          <w:szCs w:val="21"/>
          <w:lang w:val="nl-NL"/>
        </w:rPr>
        <w:t># # #</w:t>
      </w:r>
    </w:p>
    <w:p w14:paraId="445F2C30" w14:textId="77777777" w:rsidR="0017203D" w:rsidRPr="0017203D" w:rsidRDefault="0017203D" w:rsidP="004F69DB">
      <w:pPr>
        <w:pStyle w:val="BodyText2"/>
        <w:spacing w:line="240" w:lineRule="auto"/>
        <w:jc w:val="center"/>
        <w:rPr>
          <w:rFonts w:ascii="Arial" w:hAnsi="Arial" w:cs="Arial"/>
          <w:sz w:val="21"/>
          <w:szCs w:val="21"/>
          <w:lang w:val="nl-NL"/>
        </w:rPr>
      </w:pPr>
    </w:p>
    <w:p w14:paraId="2C892507" w14:textId="77777777" w:rsidR="003D3C24" w:rsidRDefault="003D3C24" w:rsidP="00B15ACE">
      <w:pPr>
        <w:rPr>
          <w:rFonts w:ascii="Arial" w:hAnsi="Arial" w:cs="Arial"/>
          <w:b/>
          <w:bCs/>
          <w:szCs w:val="20"/>
          <w:lang w:val="nl-NL"/>
        </w:rPr>
      </w:pPr>
    </w:p>
    <w:p w14:paraId="2B4BA140" w14:textId="77777777" w:rsidR="00B7162F" w:rsidRDefault="00B7162F" w:rsidP="00B15ACE">
      <w:pPr>
        <w:rPr>
          <w:rFonts w:ascii="Arial" w:hAnsi="Arial" w:cs="Arial"/>
          <w:b/>
          <w:bCs/>
          <w:szCs w:val="20"/>
          <w:lang w:val="nl-NL"/>
        </w:rPr>
      </w:pPr>
    </w:p>
    <w:p w14:paraId="6ED1ABE1" w14:textId="77777777" w:rsidR="00C378D5" w:rsidRPr="00541943" w:rsidRDefault="00C378D5" w:rsidP="00C378D5">
      <w:pPr>
        <w:rPr>
          <w:rFonts w:ascii="Arial" w:hAnsi="Arial" w:cs="Arial"/>
          <w:b/>
          <w:i/>
          <w:szCs w:val="20"/>
          <w:lang w:val="nl-NL"/>
        </w:rPr>
      </w:pPr>
      <w:bookmarkStart w:id="0" w:name="_Hlk23330583"/>
      <w:r w:rsidRPr="00541943">
        <w:rPr>
          <w:rFonts w:ascii="Arial" w:hAnsi="Arial" w:cs="Arial"/>
          <w:b/>
          <w:i/>
          <w:szCs w:val="20"/>
          <w:lang w:val="nl-NL"/>
        </w:rPr>
        <w:t>Zelf rijden</w:t>
      </w:r>
    </w:p>
    <w:p w14:paraId="7CBBC747" w14:textId="77777777" w:rsidR="00C378D5" w:rsidRPr="00541943" w:rsidRDefault="00C378D5" w:rsidP="00C378D5">
      <w:pPr>
        <w:rPr>
          <w:rFonts w:ascii="Arial" w:hAnsi="Arial" w:cs="Arial"/>
          <w:i/>
          <w:szCs w:val="20"/>
          <w:lang w:val="nl-NL"/>
        </w:rPr>
      </w:pPr>
      <w:r w:rsidRPr="00541943">
        <w:rPr>
          <w:rFonts w:ascii="Arial" w:hAnsi="Arial" w:cs="Arial"/>
          <w:i/>
          <w:szCs w:val="20"/>
          <w:lang w:val="nl-NL"/>
        </w:rPr>
        <w:t xml:space="preserve">Wil je als redacteur zelf een keer met een van de nieuwe </w:t>
      </w:r>
      <w:proofErr w:type="gramStart"/>
      <w:r w:rsidRPr="00541943">
        <w:rPr>
          <w:rFonts w:ascii="Arial" w:hAnsi="Arial" w:cs="Arial"/>
          <w:i/>
          <w:szCs w:val="20"/>
          <w:lang w:val="nl-NL"/>
        </w:rPr>
        <w:t>Ford modellen</w:t>
      </w:r>
      <w:proofErr w:type="gramEnd"/>
      <w:r w:rsidRPr="00541943">
        <w:rPr>
          <w:rFonts w:ascii="Arial" w:hAnsi="Arial" w:cs="Arial"/>
          <w:i/>
          <w:szCs w:val="20"/>
          <w:lang w:val="nl-NL"/>
        </w:rPr>
        <w:t xml:space="preserve"> rijden, neem dan contact op met de afdeling PR van Ford Nederland via </w:t>
      </w:r>
      <w:hyperlink r:id="rId11" w:history="1">
        <w:r w:rsidRPr="00541943">
          <w:rPr>
            <w:rStyle w:val="Hyperlink"/>
            <w:rFonts w:ascii="Arial" w:hAnsi="Arial" w:cs="Arial"/>
            <w:i/>
            <w:szCs w:val="20"/>
            <w:lang w:val="nl-NL"/>
          </w:rPr>
          <w:t>prfordnl@ford.com</w:t>
        </w:r>
      </w:hyperlink>
      <w:r w:rsidRPr="00541943">
        <w:rPr>
          <w:rFonts w:ascii="Arial" w:hAnsi="Arial" w:cs="Arial"/>
          <w:i/>
          <w:szCs w:val="20"/>
          <w:lang w:val="nl-NL"/>
        </w:rPr>
        <w:t>.</w:t>
      </w:r>
    </w:p>
    <w:p w14:paraId="4AD8E867" w14:textId="77777777" w:rsidR="00C378D5" w:rsidRPr="00541943" w:rsidRDefault="00C378D5" w:rsidP="00C378D5">
      <w:pPr>
        <w:rPr>
          <w:rFonts w:ascii="Arial" w:hAnsi="Arial" w:cs="Arial"/>
          <w:i/>
          <w:szCs w:val="20"/>
          <w:lang w:val="nl-NL"/>
        </w:rPr>
      </w:pPr>
    </w:p>
    <w:p w14:paraId="5D9A8145" w14:textId="20B0311E" w:rsidR="003D3C24" w:rsidRPr="00C378D5" w:rsidRDefault="00C378D5" w:rsidP="00B15ACE">
      <w:pPr>
        <w:rPr>
          <w:rFonts w:ascii="Arial" w:hAnsi="Arial" w:cs="Arial"/>
          <w:i/>
          <w:color w:val="0000FF"/>
          <w:szCs w:val="20"/>
          <w:u w:val="single"/>
          <w:lang w:val="nl-NL"/>
        </w:rPr>
      </w:pPr>
      <w:r w:rsidRPr="00541943">
        <w:rPr>
          <w:rFonts w:ascii="Arial" w:hAnsi="Arial" w:cs="Arial"/>
          <w:i/>
          <w:szCs w:val="20"/>
          <w:lang w:val="nl-NL"/>
        </w:rPr>
        <w:t xml:space="preserve">Lezers zijn uiteraard ook van harte welkom om een proefrit in te plannen bij één van de officiële Ford agenten. Het aanvragen van een proefrit kan via </w:t>
      </w:r>
      <w:hyperlink r:id="rId12" w:history="1">
        <w:r w:rsidRPr="00541943">
          <w:rPr>
            <w:rStyle w:val="Hyperlink"/>
            <w:rFonts w:ascii="Arial" w:hAnsi="Arial" w:cs="Arial"/>
            <w:i/>
            <w:szCs w:val="20"/>
            <w:lang w:val="nl-NL"/>
          </w:rPr>
          <w:t>www.ford.nl/handige-links/ik-wil/proefrit-aanvragen</w:t>
        </w:r>
      </w:hyperlink>
      <w:r w:rsidRPr="00541943">
        <w:rPr>
          <w:rFonts w:ascii="Arial" w:hAnsi="Arial" w:cs="Arial"/>
          <w:i/>
          <w:szCs w:val="20"/>
          <w:lang w:val="nl-NL"/>
        </w:rPr>
        <w:t xml:space="preserve">. </w:t>
      </w:r>
      <w:bookmarkEnd w:id="0"/>
    </w:p>
    <w:p w14:paraId="3267ED88" w14:textId="77777777" w:rsidR="003D3C24" w:rsidRDefault="003D3C24" w:rsidP="00B15ACE">
      <w:pPr>
        <w:rPr>
          <w:rFonts w:ascii="Arial" w:hAnsi="Arial" w:cs="Arial"/>
          <w:b/>
          <w:bCs/>
          <w:szCs w:val="20"/>
          <w:lang w:val="nl-NL"/>
        </w:rPr>
      </w:pPr>
    </w:p>
    <w:p w14:paraId="0501A568" w14:textId="0B5E0EBC" w:rsidR="00B15ACE" w:rsidRDefault="00B15ACE" w:rsidP="00B15ACE">
      <w:pPr>
        <w:rPr>
          <w:rFonts w:ascii="Arial" w:hAnsi="Arial" w:cs="Arial"/>
          <w:i/>
          <w:iCs/>
          <w:szCs w:val="20"/>
          <w:lang w:val="nl-NL"/>
        </w:rPr>
      </w:pPr>
      <w:r w:rsidRPr="00F2349B">
        <w:rPr>
          <w:rFonts w:ascii="Arial" w:hAnsi="Arial" w:cs="Arial"/>
          <w:b/>
          <w:bCs/>
          <w:szCs w:val="20"/>
          <w:lang w:val="nl-NL"/>
        </w:rPr>
        <w:t>Over Ford Motor Company</w:t>
      </w:r>
      <w:r w:rsidRPr="00F2349B">
        <w:rPr>
          <w:rFonts w:ascii="Arial" w:hAnsi="Arial" w:cs="Arial"/>
          <w:b/>
          <w:bCs/>
          <w:szCs w:val="20"/>
          <w:lang w:val="nl-NL"/>
        </w:rPr>
        <w:br/>
      </w:r>
      <w:r w:rsidRPr="00F2349B">
        <w:rPr>
          <w:rFonts w:ascii="Arial" w:hAnsi="Arial" w:cs="Arial"/>
          <w:i/>
          <w:iCs/>
          <w:szCs w:val="20"/>
          <w:lang w:val="nl-NL"/>
        </w:rPr>
        <w:t xml:space="preserve">Ford Motor Company (NYSE: F) is een wereldwijd bedrijf gevestigd in </w:t>
      </w:r>
      <w:proofErr w:type="spellStart"/>
      <w:r w:rsidRPr="00F2349B">
        <w:rPr>
          <w:rFonts w:ascii="Arial" w:hAnsi="Arial" w:cs="Arial"/>
          <w:i/>
          <w:iCs/>
          <w:szCs w:val="20"/>
          <w:lang w:val="nl-NL"/>
        </w:rPr>
        <w:t>Dearborn</w:t>
      </w:r>
      <w:proofErr w:type="spellEnd"/>
      <w:r w:rsidRPr="00F2349B">
        <w:rPr>
          <w:rFonts w:ascii="Arial" w:hAnsi="Arial" w:cs="Arial"/>
          <w:i/>
          <w:iCs/>
          <w:szCs w:val="20"/>
          <w:lang w:val="nl-NL"/>
        </w:rPr>
        <w:t xml:space="preserve">, Michigan, dat zich inzet voor een betere wereld met bewegingsvrijheid voor iedereen. Het Ford+-plan van het bedrijf voor groei en waardecreatie combineert bestaande sterktes, nieuwe mogelijkheden en altijd actieve relaties met klanten om ervaringen van klanten te verrijken en hun loyaliteit te verdiepen. Ford ontwikkelt en levert een breed assortiment voertuigen, van Ford-trucks, SUV’s en bedrijfswagens tot luxe Lincoln-voertuigen en verbonden diensten. Het bedrijf doet dat via drie klantgerichte bedrijfstakken: Ford Blue, dat zich richt op het ontwerpen van iconische brandstof aangedreven en hybride voertuigen; Ford Model e, dat volledig elektrische voertuigen en </w:t>
      </w:r>
      <w:proofErr w:type="spellStart"/>
      <w:r w:rsidRPr="00F2349B">
        <w:rPr>
          <w:rFonts w:ascii="Arial" w:hAnsi="Arial" w:cs="Arial"/>
          <w:i/>
          <w:iCs/>
          <w:szCs w:val="20"/>
          <w:lang w:val="nl-NL"/>
        </w:rPr>
        <w:t>embedded</w:t>
      </w:r>
      <w:proofErr w:type="spellEnd"/>
      <w:r w:rsidRPr="00F2349B">
        <w:rPr>
          <w:rFonts w:ascii="Arial" w:hAnsi="Arial" w:cs="Arial"/>
          <w:i/>
          <w:iCs/>
          <w:szCs w:val="20"/>
          <w:lang w:val="nl-NL"/>
        </w:rPr>
        <w:t xml:space="preserve"> software ontwikkelt, en Ford Pro, dat zakelijke klanten ondersteunt bij het beter laten renderen van hun bedrijf met voertuigen en services die zijn afgestemd op hun behoeften. Daarnaast biedt Ford financiële diensten via Ford Motor Credit Company. Ford heeft wereldwijd ongeveer 174.000 mensen in dienst. Meer informatie over Ford en zijn producten en services is beschikbaar op </w:t>
      </w:r>
      <w:hyperlink r:id="rId13" w:history="1">
        <w:r w:rsidRPr="00F2349B">
          <w:rPr>
            <w:rStyle w:val="Hyperlink"/>
            <w:rFonts w:ascii="Arial" w:hAnsi="Arial" w:cs="Arial"/>
            <w:i/>
            <w:iCs/>
            <w:szCs w:val="20"/>
            <w:lang w:val="nl-NL"/>
          </w:rPr>
          <w:t>www.corporate.ford.com</w:t>
        </w:r>
      </w:hyperlink>
      <w:r w:rsidRPr="00F2349B">
        <w:rPr>
          <w:rFonts w:ascii="Arial" w:hAnsi="Arial" w:cs="Arial"/>
          <w:i/>
          <w:iCs/>
          <w:szCs w:val="20"/>
          <w:lang w:val="nl-NL"/>
        </w:rPr>
        <w:t xml:space="preserve">. </w:t>
      </w:r>
    </w:p>
    <w:p w14:paraId="2FF6E216" w14:textId="77777777" w:rsidR="00B7162F" w:rsidRDefault="00B7162F" w:rsidP="00B15ACE">
      <w:pPr>
        <w:rPr>
          <w:rFonts w:ascii="Arial" w:hAnsi="Arial" w:cs="Arial"/>
          <w:i/>
          <w:iCs/>
          <w:szCs w:val="20"/>
          <w:lang w:val="nl-NL"/>
        </w:rPr>
      </w:pPr>
    </w:p>
    <w:p w14:paraId="2B332DAC" w14:textId="77777777" w:rsidR="00B15ACE" w:rsidRPr="00303D89" w:rsidRDefault="00B15ACE" w:rsidP="00B15ACE">
      <w:pPr>
        <w:autoSpaceDE w:val="0"/>
        <w:autoSpaceDN w:val="0"/>
        <w:adjustRightInd w:val="0"/>
        <w:rPr>
          <w:rFonts w:ascii="Arial" w:hAnsi="Arial" w:cs="Arial"/>
          <w:i/>
          <w:sz w:val="22"/>
          <w:szCs w:val="22"/>
          <w:lang w:val="nl-NL"/>
        </w:rPr>
      </w:pPr>
    </w:p>
    <w:tbl>
      <w:tblPr>
        <w:tblW w:w="0" w:type="auto"/>
        <w:tblLook w:val="04A0" w:firstRow="1" w:lastRow="0" w:firstColumn="1" w:lastColumn="0" w:noHBand="0" w:noVBand="1"/>
      </w:tblPr>
      <w:tblGrid>
        <w:gridCol w:w="1373"/>
        <w:gridCol w:w="2455"/>
      </w:tblGrid>
      <w:tr w:rsidR="00B15ACE" w:rsidRPr="00B6693B" w14:paraId="26024CD4" w14:textId="77777777" w:rsidTr="0051574F">
        <w:tc>
          <w:tcPr>
            <w:tcW w:w="1373" w:type="dxa"/>
          </w:tcPr>
          <w:p w14:paraId="656BDD60" w14:textId="77777777" w:rsidR="00B15ACE" w:rsidRPr="005B06EB" w:rsidRDefault="00B15ACE" w:rsidP="0051574F">
            <w:pPr>
              <w:autoSpaceDE w:val="0"/>
              <w:autoSpaceDN w:val="0"/>
              <w:adjustRightInd w:val="0"/>
              <w:rPr>
                <w:rFonts w:ascii="Arial" w:hAnsi="Arial" w:cs="Arial"/>
                <w:b/>
                <w:szCs w:val="20"/>
                <w:lang w:val="de-DE"/>
              </w:rPr>
            </w:pPr>
            <w:r w:rsidRPr="005B06EB">
              <w:rPr>
                <w:rFonts w:ascii="Arial" w:hAnsi="Arial" w:cs="Arial"/>
                <w:b/>
                <w:szCs w:val="20"/>
                <w:lang w:val="de-DE"/>
              </w:rPr>
              <w:t>Contact:</w:t>
            </w:r>
          </w:p>
        </w:tc>
        <w:tc>
          <w:tcPr>
            <w:tcW w:w="2455" w:type="dxa"/>
          </w:tcPr>
          <w:p w14:paraId="7618870F" w14:textId="77777777" w:rsidR="00B15ACE" w:rsidRPr="004F69DB" w:rsidRDefault="00B15ACE" w:rsidP="0051574F">
            <w:pPr>
              <w:autoSpaceDE w:val="0"/>
              <w:autoSpaceDN w:val="0"/>
              <w:adjustRightInd w:val="0"/>
              <w:rPr>
                <w:rFonts w:ascii="Arial" w:hAnsi="Arial" w:cs="Arial"/>
                <w:szCs w:val="20"/>
                <w:lang w:val="nl-NL"/>
              </w:rPr>
            </w:pPr>
            <w:r w:rsidRPr="00F2349B">
              <w:rPr>
                <w:rFonts w:ascii="Arial" w:hAnsi="Arial" w:cs="Arial"/>
                <w:szCs w:val="20"/>
                <w:lang w:val="nl-NL"/>
              </w:rPr>
              <w:t>Ford Nederland B.V.</w:t>
            </w:r>
            <w:r w:rsidRPr="00F2349B">
              <w:rPr>
                <w:rFonts w:ascii="Arial" w:hAnsi="Arial" w:cs="Arial"/>
                <w:szCs w:val="20"/>
                <w:lang w:val="nl-NL"/>
              </w:rPr>
              <w:br/>
              <w:t>Afdeling Public Relations</w:t>
            </w:r>
            <w:r w:rsidRPr="00F2349B">
              <w:rPr>
                <w:rFonts w:ascii="Arial" w:hAnsi="Arial" w:cs="Arial"/>
                <w:szCs w:val="20"/>
                <w:lang w:val="nl-NL"/>
              </w:rPr>
              <w:br/>
              <w:t>Sebastiaan van de Pol</w:t>
            </w:r>
            <w:r w:rsidRPr="00F2349B">
              <w:rPr>
                <w:rFonts w:ascii="Arial" w:hAnsi="Arial" w:cs="Arial"/>
                <w:szCs w:val="20"/>
                <w:lang w:val="nl-NL"/>
              </w:rPr>
              <w:br/>
              <w:t>020-5044504</w:t>
            </w:r>
            <w:r w:rsidRPr="00F2349B">
              <w:rPr>
                <w:rFonts w:ascii="Arial" w:hAnsi="Arial" w:cs="Arial"/>
                <w:szCs w:val="20"/>
                <w:lang w:val="nl-NL"/>
              </w:rPr>
              <w:br/>
            </w:r>
            <w:hyperlink r:id="rId14" w:history="1">
              <w:r w:rsidRPr="00F2349B">
                <w:rPr>
                  <w:rStyle w:val="Hyperlink"/>
                  <w:rFonts w:ascii="Arial" w:hAnsi="Arial" w:cs="Arial"/>
                  <w:szCs w:val="20"/>
                  <w:lang w:val="nl-NL"/>
                </w:rPr>
                <w:t>prfordnl@ford.com</w:t>
              </w:r>
            </w:hyperlink>
          </w:p>
        </w:tc>
      </w:tr>
    </w:tbl>
    <w:p w14:paraId="414A1697" w14:textId="77777777" w:rsidR="00B15ACE" w:rsidRPr="004F69DB" w:rsidRDefault="00B15ACE" w:rsidP="00B15ACE">
      <w:pPr>
        <w:rPr>
          <w:lang w:val="nl-NL"/>
        </w:rPr>
      </w:pPr>
    </w:p>
    <w:p w14:paraId="7D3FD211" w14:textId="77777777" w:rsidR="000B69E9" w:rsidRPr="004F69DB" w:rsidRDefault="000B69E9" w:rsidP="00B15ACE">
      <w:pPr>
        <w:pStyle w:val="Heading3"/>
        <w:shd w:val="clear" w:color="auto" w:fill="FFFFFF"/>
        <w:spacing w:before="0"/>
        <w:rPr>
          <w:lang w:val="nl-NL"/>
        </w:rPr>
      </w:pPr>
    </w:p>
    <w:sectPr w:rsidR="000B69E9" w:rsidRPr="004F69DB" w:rsidSect="00A86BB6">
      <w:footerReference w:type="even" r:id="rId15"/>
      <w:footerReference w:type="default" r:id="rId16"/>
      <w:headerReference w:type="first" r:id="rId17"/>
      <w:footerReference w:type="first" r:id="rId18"/>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2678" w14:textId="77777777" w:rsidR="002F4A1D" w:rsidRDefault="002F4A1D">
      <w:r>
        <w:separator/>
      </w:r>
    </w:p>
  </w:endnote>
  <w:endnote w:type="continuationSeparator" w:id="0">
    <w:p w14:paraId="57C8BD9E" w14:textId="77777777" w:rsidR="002F4A1D" w:rsidRDefault="002F4A1D">
      <w:r>
        <w:continuationSeparator/>
      </w:r>
    </w:p>
  </w:endnote>
  <w:endnote w:type="continuationNotice" w:id="1">
    <w:p w14:paraId="092B0793" w14:textId="77777777" w:rsidR="002F4A1D" w:rsidRDefault="002F4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rsidRPr="00B6693B" w14:paraId="0B45C137" w14:textId="77777777" w:rsidTr="000A1066">
      <w:tc>
        <w:tcPr>
          <w:tcW w:w="9468" w:type="dxa"/>
        </w:tcPr>
        <w:p w14:paraId="52A2706F" w14:textId="77777777" w:rsidR="00591CEC" w:rsidRPr="00B15ACE" w:rsidRDefault="00591CEC" w:rsidP="00591CEC">
          <w:pPr>
            <w:pStyle w:val="Footer"/>
            <w:jc w:val="center"/>
            <w:rPr>
              <w:lang w:val="nl-NL"/>
            </w:rPr>
          </w:pPr>
        </w:p>
        <w:p w14:paraId="0581FD83" w14:textId="77777777" w:rsidR="00B15ACE" w:rsidRPr="003A33E5" w:rsidRDefault="00B15ACE" w:rsidP="00B15ACE">
          <w:pPr>
            <w:tabs>
              <w:tab w:val="center" w:pos="4320"/>
              <w:tab w:val="right" w:pos="8640"/>
            </w:tabs>
            <w:jc w:val="center"/>
            <w:rPr>
              <w:rFonts w:ascii="Arial" w:hAnsi="Arial" w:cs="Arial"/>
              <w:sz w:val="18"/>
              <w:szCs w:val="18"/>
              <w:lang w:val="nl-NL"/>
            </w:rPr>
          </w:pPr>
          <w:r w:rsidRPr="003A33E5">
            <w:rPr>
              <w:rFonts w:ascii="Arial" w:hAnsi="Arial" w:cs="Arial"/>
              <w:sz w:val="18"/>
              <w:szCs w:val="18"/>
              <w:lang w:val="nl-NL"/>
            </w:rPr>
            <w:t xml:space="preserve">Ga naar </w:t>
          </w:r>
          <w:hyperlink r:id="rId1" w:history="1">
            <w:r w:rsidRPr="003A33E5">
              <w:rPr>
                <w:rStyle w:val="Hyperlink"/>
                <w:rFonts w:ascii="Arial" w:hAnsi="Arial" w:cs="Arial"/>
                <w:sz w:val="18"/>
                <w:szCs w:val="18"/>
                <w:lang w:val="nl-NL"/>
              </w:rPr>
              <w:t>www.fordmediacenter.nl</w:t>
            </w:r>
          </w:hyperlink>
          <w:r w:rsidRPr="003A33E5">
            <w:rPr>
              <w:rFonts w:ascii="Arial" w:hAnsi="Arial" w:cs="Arial"/>
              <w:sz w:val="18"/>
              <w:szCs w:val="18"/>
              <w:lang w:val="nl-NL"/>
            </w:rPr>
            <w:t xml:space="preserve"> voor persinformatie, aanvullend materiaal, hoge-resolutiefoto's en video´s</w:t>
          </w:r>
        </w:p>
        <w:p w14:paraId="66E740D6" w14:textId="77777777" w:rsidR="00B15ACE" w:rsidRPr="00303D89" w:rsidRDefault="00B15ACE" w:rsidP="00B15ACE">
          <w:pPr>
            <w:jc w:val="center"/>
            <w:rPr>
              <w:rFonts w:ascii="Arial" w:eastAsia="Calibri" w:hAnsi="Arial" w:cs="Arial"/>
              <w:color w:val="0000FF"/>
              <w:sz w:val="18"/>
              <w:szCs w:val="18"/>
              <w:u w:val="single"/>
              <w:lang w:val="nl-NL" w:eastAsia="en-GB"/>
            </w:rPr>
          </w:pPr>
          <w:r w:rsidRPr="003A33E5">
            <w:rPr>
              <w:rFonts w:ascii="Arial" w:hAnsi="Arial" w:cs="Arial"/>
              <w:sz w:val="18"/>
              <w:szCs w:val="18"/>
              <w:lang w:val="nl-NL"/>
            </w:rPr>
            <w:t xml:space="preserve">Volg Ford ook op </w:t>
          </w:r>
          <w:r>
            <w:fldChar w:fldCharType="begin"/>
          </w:r>
          <w:r w:rsidRPr="00B6693B">
            <w:rPr>
              <w:lang w:val="nl-NL"/>
            </w:rPr>
            <w:instrText>HYPERLINK "https://www.facebook.com/fordnederland/"</w:instrText>
          </w:r>
          <w:r>
            <w:fldChar w:fldCharType="separate"/>
          </w:r>
          <w:r w:rsidRPr="003A33E5">
            <w:rPr>
              <w:rStyle w:val="Hyperlink"/>
              <w:rFonts w:ascii="Arial" w:hAnsi="Arial" w:cs="Arial"/>
              <w:sz w:val="18"/>
              <w:szCs w:val="18"/>
              <w:lang w:val="nl-NL"/>
            </w:rPr>
            <w:t>Facebook</w:t>
          </w:r>
          <w:r>
            <w:fldChar w:fldCharType="end"/>
          </w:r>
          <w:r w:rsidRPr="003A33E5">
            <w:rPr>
              <w:rFonts w:ascii="Arial" w:hAnsi="Arial" w:cs="Arial"/>
              <w:sz w:val="18"/>
              <w:szCs w:val="18"/>
              <w:lang w:val="nl-NL"/>
            </w:rPr>
            <w:t xml:space="preserve">, </w:t>
          </w:r>
          <w:hyperlink r:id="rId2" w:history="1">
            <w:r w:rsidRPr="003A33E5">
              <w:rPr>
                <w:rStyle w:val="Hyperlink"/>
                <w:rFonts w:ascii="Arial" w:hAnsi="Arial" w:cs="Arial"/>
                <w:sz w:val="18"/>
                <w:szCs w:val="18"/>
                <w:lang w:val="nl-NL"/>
              </w:rPr>
              <w:t>Instagram</w:t>
            </w:r>
          </w:hyperlink>
          <w:r w:rsidRPr="003A33E5">
            <w:rPr>
              <w:rFonts w:ascii="Arial" w:hAnsi="Arial" w:cs="Arial"/>
              <w:sz w:val="18"/>
              <w:szCs w:val="18"/>
              <w:lang w:val="nl-NL"/>
            </w:rPr>
            <w:t xml:space="preserve">, </w:t>
          </w:r>
          <w:hyperlink r:id="rId3" w:history="1">
            <w:r w:rsidRPr="003A33E5">
              <w:rPr>
                <w:rStyle w:val="Hyperlink"/>
                <w:rFonts w:ascii="Arial" w:hAnsi="Arial" w:cs="Arial"/>
                <w:sz w:val="18"/>
                <w:szCs w:val="18"/>
                <w:lang w:val="nl-NL"/>
              </w:rPr>
              <w:t>LinkedIn</w:t>
            </w:r>
          </w:hyperlink>
          <w:r w:rsidRPr="003A33E5">
            <w:rPr>
              <w:rFonts w:ascii="Arial" w:hAnsi="Arial" w:cs="Arial"/>
              <w:sz w:val="18"/>
              <w:szCs w:val="18"/>
              <w:lang w:val="nl-NL"/>
            </w:rPr>
            <w:t xml:space="preserve"> of </w:t>
          </w:r>
          <w:hyperlink r:id="rId4" w:history="1">
            <w:r w:rsidRPr="003A33E5">
              <w:rPr>
                <w:rStyle w:val="Hyperlink"/>
                <w:rFonts w:ascii="Arial" w:hAnsi="Arial" w:cs="Arial"/>
                <w:sz w:val="18"/>
                <w:szCs w:val="18"/>
                <w:lang w:val="nl-NL"/>
              </w:rPr>
              <w:t>YouTube</w:t>
            </w:r>
          </w:hyperlink>
          <w:r w:rsidRPr="003A33E5">
            <w:rPr>
              <w:rFonts w:ascii="Arial" w:hAnsi="Arial" w:cs="Arial"/>
              <w:sz w:val="18"/>
              <w:szCs w:val="18"/>
              <w:lang w:val="nl-NL"/>
            </w:rPr>
            <w:t>.</w:t>
          </w:r>
        </w:p>
        <w:p w14:paraId="4BA6DFBC" w14:textId="5A1C29F2" w:rsidR="00F95E3E" w:rsidRPr="00B15ACE" w:rsidRDefault="00F95E3E" w:rsidP="00591CEC">
          <w:pPr>
            <w:jc w:val="center"/>
            <w:rPr>
              <w:rFonts w:ascii="Arial" w:eastAsia="Calibri" w:hAnsi="Arial" w:cs="Arial"/>
              <w:color w:val="000000"/>
              <w:sz w:val="18"/>
              <w:szCs w:val="18"/>
              <w:lang w:val="nl-NL" w:eastAsia="en-GB"/>
            </w:rPr>
          </w:pPr>
        </w:p>
      </w:tc>
      <w:tc>
        <w:tcPr>
          <w:tcW w:w="1788" w:type="dxa"/>
        </w:tcPr>
        <w:p w14:paraId="5BE214D3" w14:textId="77777777" w:rsidR="004217E8" w:rsidRPr="00B15ACE" w:rsidRDefault="004217E8">
          <w:pPr>
            <w:pStyle w:val="Footer"/>
            <w:rPr>
              <w:lang w:val="nl-NL"/>
            </w:rPr>
          </w:pPr>
        </w:p>
      </w:tc>
    </w:tr>
  </w:tbl>
  <w:p w14:paraId="0E12174D" w14:textId="77777777" w:rsidR="004217E8" w:rsidRPr="00B15ACE" w:rsidRDefault="004217E8">
    <w:pPr>
      <w:pStyle w:val="Foote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7C164595" w14:textId="77777777" w:rsidR="00B15ACE" w:rsidRPr="003A33E5" w:rsidRDefault="00B15ACE" w:rsidP="00B15ACE">
    <w:pPr>
      <w:tabs>
        <w:tab w:val="center" w:pos="4320"/>
        <w:tab w:val="right" w:pos="8640"/>
      </w:tabs>
      <w:jc w:val="center"/>
      <w:rPr>
        <w:rFonts w:ascii="Arial" w:hAnsi="Arial" w:cs="Arial"/>
        <w:sz w:val="18"/>
        <w:szCs w:val="18"/>
        <w:lang w:val="nl-NL"/>
      </w:rPr>
    </w:pPr>
    <w:r w:rsidRPr="003A33E5">
      <w:rPr>
        <w:rFonts w:ascii="Arial" w:hAnsi="Arial" w:cs="Arial"/>
        <w:sz w:val="18"/>
        <w:szCs w:val="18"/>
        <w:lang w:val="nl-NL"/>
      </w:rPr>
      <w:t xml:space="preserve">Ga naar </w:t>
    </w:r>
    <w:hyperlink r:id="rId1" w:history="1">
      <w:r w:rsidRPr="003A33E5">
        <w:rPr>
          <w:rStyle w:val="Hyperlink"/>
          <w:rFonts w:ascii="Arial" w:hAnsi="Arial" w:cs="Arial"/>
          <w:sz w:val="18"/>
          <w:szCs w:val="18"/>
          <w:lang w:val="nl-NL"/>
        </w:rPr>
        <w:t>www.fordmediacenter.nl</w:t>
      </w:r>
    </w:hyperlink>
    <w:r w:rsidRPr="003A33E5">
      <w:rPr>
        <w:rFonts w:ascii="Arial" w:hAnsi="Arial" w:cs="Arial"/>
        <w:sz w:val="18"/>
        <w:szCs w:val="18"/>
        <w:lang w:val="nl-NL"/>
      </w:rPr>
      <w:t xml:space="preserve"> voor persinformatie, aanvullend materiaal, hoge-resolutiefoto's en video´s</w:t>
    </w:r>
  </w:p>
  <w:p w14:paraId="7D7852AC" w14:textId="77777777" w:rsidR="00B15ACE" w:rsidRPr="00303D89" w:rsidRDefault="00B15ACE" w:rsidP="00B15ACE">
    <w:pPr>
      <w:jc w:val="center"/>
      <w:rPr>
        <w:rFonts w:ascii="Arial" w:eastAsia="Calibri" w:hAnsi="Arial" w:cs="Arial"/>
        <w:color w:val="0000FF"/>
        <w:sz w:val="18"/>
        <w:szCs w:val="18"/>
        <w:u w:val="single"/>
        <w:lang w:val="nl-NL" w:eastAsia="en-GB"/>
      </w:rPr>
    </w:pPr>
    <w:r w:rsidRPr="003A33E5">
      <w:rPr>
        <w:rFonts w:ascii="Arial" w:hAnsi="Arial" w:cs="Arial"/>
        <w:sz w:val="18"/>
        <w:szCs w:val="18"/>
        <w:lang w:val="nl-NL"/>
      </w:rPr>
      <w:t xml:space="preserve">Volg Ford ook op </w:t>
    </w:r>
    <w:r>
      <w:fldChar w:fldCharType="begin"/>
    </w:r>
    <w:r w:rsidRPr="00B6693B">
      <w:rPr>
        <w:lang w:val="nl-NL"/>
      </w:rPr>
      <w:instrText>HYPERLINK "https://www.facebook.com/fordnederland/"</w:instrText>
    </w:r>
    <w:r>
      <w:fldChar w:fldCharType="separate"/>
    </w:r>
    <w:r w:rsidRPr="003A33E5">
      <w:rPr>
        <w:rStyle w:val="Hyperlink"/>
        <w:rFonts w:ascii="Arial" w:hAnsi="Arial" w:cs="Arial"/>
        <w:sz w:val="18"/>
        <w:szCs w:val="18"/>
        <w:lang w:val="nl-NL"/>
      </w:rPr>
      <w:t>Facebook</w:t>
    </w:r>
    <w:r>
      <w:fldChar w:fldCharType="end"/>
    </w:r>
    <w:r w:rsidRPr="003A33E5">
      <w:rPr>
        <w:rFonts w:ascii="Arial" w:hAnsi="Arial" w:cs="Arial"/>
        <w:sz w:val="18"/>
        <w:szCs w:val="18"/>
        <w:lang w:val="nl-NL"/>
      </w:rPr>
      <w:t xml:space="preserve">, </w:t>
    </w:r>
    <w:hyperlink r:id="rId2" w:history="1">
      <w:r w:rsidRPr="003A33E5">
        <w:rPr>
          <w:rStyle w:val="Hyperlink"/>
          <w:rFonts w:ascii="Arial" w:hAnsi="Arial" w:cs="Arial"/>
          <w:sz w:val="18"/>
          <w:szCs w:val="18"/>
          <w:lang w:val="nl-NL"/>
        </w:rPr>
        <w:t>Instagram</w:t>
      </w:r>
    </w:hyperlink>
    <w:r w:rsidRPr="003A33E5">
      <w:rPr>
        <w:rFonts w:ascii="Arial" w:hAnsi="Arial" w:cs="Arial"/>
        <w:sz w:val="18"/>
        <w:szCs w:val="18"/>
        <w:lang w:val="nl-NL"/>
      </w:rPr>
      <w:t xml:space="preserve">, </w:t>
    </w:r>
    <w:hyperlink r:id="rId3" w:history="1">
      <w:r w:rsidRPr="003A33E5">
        <w:rPr>
          <w:rStyle w:val="Hyperlink"/>
          <w:rFonts w:ascii="Arial" w:hAnsi="Arial" w:cs="Arial"/>
          <w:sz w:val="18"/>
          <w:szCs w:val="18"/>
          <w:lang w:val="nl-NL"/>
        </w:rPr>
        <w:t>LinkedIn</w:t>
      </w:r>
    </w:hyperlink>
    <w:r w:rsidRPr="003A33E5">
      <w:rPr>
        <w:rFonts w:ascii="Arial" w:hAnsi="Arial" w:cs="Arial"/>
        <w:sz w:val="18"/>
        <w:szCs w:val="18"/>
        <w:lang w:val="nl-NL"/>
      </w:rPr>
      <w:t xml:space="preserve"> of </w:t>
    </w:r>
    <w:hyperlink r:id="rId4" w:history="1">
      <w:r w:rsidRPr="003A33E5">
        <w:rPr>
          <w:rStyle w:val="Hyperlink"/>
          <w:rFonts w:ascii="Arial" w:hAnsi="Arial" w:cs="Arial"/>
          <w:sz w:val="18"/>
          <w:szCs w:val="18"/>
          <w:lang w:val="nl-NL"/>
        </w:rPr>
        <w:t>YouTube</w:t>
      </w:r>
    </w:hyperlink>
    <w:r w:rsidRPr="003A33E5">
      <w:rPr>
        <w:rFonts w:ascii="Arial" w:hAnsi="Arial" w:cs="Arial"/>
        <w:sz w:val="18"/>
        <w:szCs w:val="18"/>
        <w:lang w:val="nl-NL"/>
      </w:rPr>
      <w:t>.</w:t>
    </w:r>
  </w:p>
  <w:p w14:paraId="614FD028" w14:textId="77777777" w:rsidR="00207A05" w:rsidRPr="00B15ACE" w:rsidRDefault="00207A05" w:rsidP="002107C1">
    <w:pPr>
      <w:jc w:val="center"/>
      <w:rPr>
        <w:rFonts w:ascii="Arial" w:eastAsia="Calibri" w:hAnsi="Arial" w:cs="Arial"/>
        <w:color w:val="0000FF"/>
        <w:sz w:val="18"/>
        <w:szCs w:val="18"/>
        <w:u w:val="single"/>
        <w:lang w:val="nl-NL"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82155" w14:textId="77777777" w:rsidR="002F4A1D" w:rsidRDefault="002F4A1D">
      <w:r>
        <w:separator/>
      </w:r>
    </w:p>
  </w:footnote>
  <w:footnote w:type="continuationSeparator" w:id="0">
    <w:p w14:paraId="7DCA06A7" w14:textId="77777777" w:rsidR="002F4A1D" w:rsidRDefault="002F4A1D">
      <w:r>
        <w:continuationSeparator/>
      </w:r>
    </w:p>
  </w:footnote>
  <w:footnote w:type="continuationNotice" w:id="1">
    <w:p w14:paraId="03142823" w14:textId="77777777" w:rsidR="002F4A1D" w:rsidRDefault="002F4A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73883B03" w:rsidR="005532D6" w:rsidRPr="00315ADB" w:rsidRDefault="00590D54"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1315" behindDoc="0" locked="0" layoutInCell="1" allowOverlap="1" wp14:anchorId="6F342062" wp14:editId="29855EC1">
          <wp:simplePos x="0" y="0"/>
          <wp:positionH relativeFrom="column">
            <wp:posOffset>4743450</wp:posOffset>
          </wp:positionH>
          <wp:positionV relativeFrom="paragraph">
            <wp:posOffset>19050</wp:posOffset>
          </wp:positionV>
          <wp:extent cx="428625" cy="4286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11" behindDoc="0" locked="0" layoutInCell="1" allowOverlap="1" wp14:anchorId="0ED19299" wp14:editId="4DA0ADA8">
          <wp:simplePos x="0" y="0"/>
          <wp:positionH relativeFrom="column">
            <wp:posOffset>5305425</wp:posOffset>
          </wp:positionH>
          <wp:positionV relativeFrom="paragraph">
            <wp:posOffset>47625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E3E">
      <w:rPr>
        <w:noProof/>
      </w:rPr>
      <w:drawing>
        <wp:anchor distT="0" distB="0" distL="114300" distR="114300" simplePos="0" relativeHeight="251668483"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3">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4387" behindDoc="0" locked="0" layoutInCell="1" allowOverlap="1" wp14:anchorId="185B3AA5" wp14:editId="1467E402">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9CF7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6A511A">
      <w:rPr>
        <w:rFonts w:ascii="Book Antiqua" w:hAnsi="Book Antiqua"/>
        <w:smallCaps/>
        <w:position w:val="132"/>
        <w:sz w:val="44"/>
        <w:szCs w:val="44"/>
      </w:rPr>
      <w:t>mediabericht</w:t>
    </w:r>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5454C"/>
    <w:multiLevelType w:val="hybridMultilevel"/>
    <w:tmpl w:val="79A63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35178"/>
    <w:multiLevelType w:val="hybridMultilevel"/>
    <w:tmpl w:val="C3D429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363F0F"/>
    <w:multiLevelType w:val="hybridMultilevel"/>
    <w:tmpl w:val="B54EF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3"/>
  </w:num>
  <w:num w:numId="2" w16cid:durableId="1491867749">
    <w:abstractNumId w:val="24"/>
  </w:num>
  <w:num w:numId="3" w16cid:durableId="128205504">
    <w:abstractNumId w:val="8"/>
  </w:num>
  <w:num w:numId="4" w16cid:durableId="654185090">
    <w:abstractNumId w:val="7"/>
  </w:num>
  <w:num w:numId="5" w16cid:durableId="703991625">
    <w:abstractNumId w:val="16"/>
  </w:num>
  <w:num w:numId="6" w16cid:durableId="1793284398">
    <w:abstractNumId w:val="10"/>
  </w:num>
  <w:num w:numId="7" w16cid:durableId="1357462781">
    <w:abstractNumId w:val="11"/>
  </w:num>
  <w:num w:numId="8" w16cid:durableId="485245988">
    <w:abstractNumId w:val="11"/>
  </w:num>
  <w:num w:numId="9" w16cid:durableId="1626351977">
    <w:abstractNumId w:val="0"/>
  </w:num>
  <w:num w:numId="10" w16cid:durableId="900944572">
    <w:abstractNumId w:val="19"/>
  </w:num>
  <w:num w:numId="11" w16cid:durableId="2130471297">
    <w:abstractNumId w:val="4"/>
  </w:num>
  <w:num w:numId="12" w16cid:durableId="1472283269">
    <w:abstractNumId w:val="21"/>
  </w:num>
  <w:num w:numId="13" w16cid:durableId="344940570">
    <w:abstractNumId w:val="13"/>
  </w:num>
  <w:num w:numId="14" w16cid:durableId="646252838">
    <w:abstractNumId w:val="5"/>
  </w:num>
  <w:num w:numId="15" w16cid:durableId="1742294682">
    <w:abstractNumId w:val="3"/>
  </w:num>
  <w:num w:numId="16" w16cid:durableId="931666320">
    <w:abstractNumId w:val="18"/>
  </w:num>
  <w:num w:numId="17" w16cid:durableId="2042514672">
    <w:abstractNumId w:val="12"/>
  </w:num>
  <w:num w:numId="18" w16cid:durableId="1614357352">
    <w:abstractNumId w:val="2"/>
  </w:num>
  <w:num w:numId="19" w16cid:durableId="544760034">
    <w:abstractNumId w:val="20"/>
  </w:num>
  <w:num w:numId="20" w16cid:durableId="92170221">
    <w:abstractNumId w:val="1"/>
  </w:num>
  <w:num w:numId="21" w16cid:durableId="1161697103">
    <w:abstractNumId w:val="17"/>
  </w:num>
  <w:num w:numId="22" w16cid:durableId="1871911448">
    <w:abstractNumId w:val="14"/>
  </w:num>
  <w:num w:numId="23" w16cid:durableId="438918243">
    <w:abstractNumId w:val="15"/>
  </w:num>
  <w:num w:numId="24" w16cid:durableId="839471016">
    <w:abstractNumId w:val="9"/>
  </w:num>
  <w:num w:numId="25" w16cid:durableId="749350180">
    <w:abstractNumId w:val="22"/>
  </w:num>
  <w:num w:numId="26" w16cid:durableId="839464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098"/>
    <w:rsid w:val="00014E1E"/>
    <w:rsid w:val="0002067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45BD"/>
    <w:rsid w:val="00064EF2"/>
    <w:rsid w:val="000662B3"/>
    <w:rsid w:val="000701D8"/>
    <w:rsid w:val="00072191"/>
    <w:rsid w:val="00073627"/>
    <w:rsid w:val="00074D61"/>
    <w:rsid w:val="000756AC"/>
    <w:rsid w:val="00081158"/>
    <w:rsid w:val="00081DCB"/>
    <w:rsid w:val="00084F44"/>
    <w:rsid w:val="0008510A"/>
    <w:rsid w:val="00085E9D"/>
    <w:rsid w:val="0009130A"/>
    <w:rsid w:val="00092664"/>
    <w:rsid w:val="00093E25"/>
    <w:rsid w:val="0009778A"/>
    <w:rsid w:val="00097C38"/>
    <w:rsid w:val="000A04CE"/>
    <w:rsid w:val="000A1066"/>
    <w:rsid w:val="000A12EF"/>
    <w:rsid w:val="000A145F"/>
    <w:rsid w:val="000A4040"/>
    <w:rsid w:val="000A6F8B"/>
    <w:rsid w:val="000B1108"/>
    <w:rsid w:val="000B2060"/>
    <w:rsid w:val="000B20AF"/>
    <w:rsid w:val="000B554A"/>
    <w:rsid w:val="000B68CF"/>
    <w:rsid w:val="000B69E9"/>
    <w:rsid w:val="000C041C"/>
    <w:rsid w:val="000C0AC9"/>
    <w:rsid w:val="000C239A"/>
    <w:rsid w:val="000C2461"/>
    <w:rsid w:val="000C3BFB"/>
    <w:rsid w:val="000C4193"/>
    <w:rsid w:val="000C42E8"/>
    <w:rsid w:val="000C4FA1"/>
    <w:rsid w:val="000C66D1"/>
    <w:rsid w:val="000D12D3"/>
    <w:rsid w:val="000D18B7"/>
    <w:rsid w:val="000E2096"/>
    <w:rsid w:val="000E2171"/>
    <w:rsid w:val="000E2487"/>
    <w:rsid w:val="000E2CE6"/>
    <w:rsid w:val="000E4570"/>
    <w:rsid w:val="000E4A32"/>
    <w:rsid w:val="000E666E"/>
    <w:rsid w:val="000F4C93"/>
    <w:rsid w:val="00101713"/>
    <w:rsid w:val="00101ADF"/>
    <w:rsid w:val="001033CB"/>
    <w:rsid w:val="001043E5"/>
    <w:rsid w:val="00106474"/>
    <w:rsid w:val="00107AA3"/>
    <w:rsid w:val="00110985"/>
    <w:rsid w:val="00114532"/>
    <w:rsid w:val="00115E6A"/>
    <w:rsid w:val="001201B5"/>
    <w:rsid w:val="001201D1"/>
    <w:rsid w:val="00121507"/>
    <w:rsid w:val="00123596"/>
    <w:rsid w:val="001236DC"/>
    <w:rsid w:val="00123CE0"/>
    <w:rsid w:val="00124E7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71ACD"/>
    <w:rsid w:val="0017203D"/>
    <w:rsid w:val="00172FFE"/>
    <w:rsid w:val="00181B19"/>
    <w:rsid w:val="0018256F"/>
    <w:rsid w:val="00185D28"/>
    <w:rsid w:val="00190BBD"/>
    <w:rsid w:val="00191E20"/>
    <w:rsid w:val="00192957"/>
    <w:rsid w:val="00193DBC"/>
    <w:rsid w:val="00194834"/>
    <w:rsid w:val="001A20B8"/>
    <w:rsid w:val="001A2415"/>
    <w:rsid w:val="001A286C"/>
    <w:rsid w:val="001A340C"/>
    <w:rsid w:val="001A3A42"/>
    <w:rsid w:val="001A57BF"/>
    <w:rsid w:val="001A5C5E"/>
    <w:rsid w:val="001A5E4E"/>
    <w:rsid w:val="001A6C36"/>
    <w:rsid w:val="001A7172"/>
    <w:rsid w:val="001B01B7"/>
    <w:rsid w:val="001B082A"/>
    <w:rsid w:val="001B0A2C"/>
    <w:rsid w:val="001B1131"/>
    <w:rsid w:val="001B1BA9"/>
    <w:rsid w:val="001B2EC9"/>
    <w:rsid w:val="001B331D"/>
    <w:rsid w:val="001B406E"/>
    <w:rsid w:val="001B4CB7"/>
    <w:rsid w:val="001B55FC"/>
    <w:rsid w:val="001B6874"/>
    <w:rsid w:val="001C1190"/>
    <w:rsid w:val="001C16AB"/>
    <w:rsid w:val="001C20BD"/>
    <w:rsid w:val="001C37F5"/>
    <w:rsid w:val="001C4203"/>
    <w:rsid w:val="001C4920"/>
    <w:rsid w:val="001C5B8D"/>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20613C"/>
    <w:rsid w:val="00206339"/>
    <w:rsid w:val="00207A05"/>
    <w:rsid w:val="002107C1"/>
    <w:rsid w:val="00213D38"/>
    <w:rsid w:val="00213DD2"/>
    <w:rsid w:val="00215362"/>
    <w:rsid w:val="002172D5"/>
    <w:rsid w:val="00221070"/>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651D"/>
    <w:rsid w:val="00246C78"/>
    <w:rsid w:val="00247963"/>
    <w:rsid w:val="00252CDC"/>
    <w:rsid w:val="00252D4B"/>
    <w:rsid w:val="002545BB"/>
    <w:rsid w:val="00255E7C"/>
    <w:rsid w:val="00256E48"/>
    <w:rsid w:val="00257953"/>
    <w:rsid w:val="002619D0"/>
    <w:rsid w:val="00261C9B"/>
    <w:rsid w:val="00264222"/>
    <w:rsid w:val="0026576F"/>
    <w:rsid w:val="002662AF"/>
    <w:rsid w:val="00271E5E"/>
    <w:rsid w:val="00272EDC"/>
    <w:rsid w:val="002768C4"/>
    <w:rsid w:val="00277942"/>
    <w:rsid w:val="00277C71"/>
    <w:rsid w:val="00280FCB"/>
    <w:rsid w:val="0028232A"/>
    <w:rsid w:val="0028435B"/>
    <w:rsid w:val="00285D93"/>
    <w:rsid w:val="00286103"/>
    <w:rsid w:val="002877C5"/>
    <w:rsid w:val="00291F94"/>
    <w:rsid w:val="00297DC6"/>
    <w:rsid w:val="002A434B"/>
    <w:rsid w:val="002A5218"/>
    <w:rsid w:val="002A79D6"/>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E6"/>
    <w:rsid w:val="002E216C"/>
    <w:rsid w:val="002E2BA7"/>
    <w:rsid w:val="002E2E80"/>
    <w:rsid w:val="002E3FA5"/>
    <w:rsid w:val="002E59B9"/>
    <w:rsid w:val="002E7D6A"/>
    <w:rsid w:val="002F0D24"/>
    <w:rsid w:val="002F341F"/>
    <w:rsid w:val="002F4A1D"/>
    <w:rsid w:val="002F4C3E"/>
    <w:rsid w:val="002F679B"/>
    <w:rsid w:val="003007BB"/>
    <w:rsid w:val="00300EF9"/>
    <w:rsid w:val="0030298F"/>
    <w:rsid w:val="00311374"/>
    <w:rsid w:val="0031329E"/>
    <w:rsid w:val="003149AE"/>
    <w:rsid w:val="00315ADB"/>
    <w:rsid w:val="00316C15"/>
    <w:rsid w:val="00317F04"/>
    <w:rsid w:val="00320750"/>
    <w:rsid w:val="00323611"/>
    <w:rsid w:val="003252BB"/>
    <w:rsid w:val="00325583"/>
    <w:rsid w:val="0032642F"/>
    <w:rsid w:val="00326D8D"/>
    <w:rsid w:val="003314BF"/>
    <w:rsid w:val="0033270A"/>
    <w:rsid w:val="00332D0E"/>
    <w:rsid w:val="00335B2D"/>
    <w:rsid w:val="00335C97"/>
    <w:rsid w:val="00340904"/>
    <w:rsid w:val="0034157D"/>
    <w:rsid w:val="003416B3"/>
    <w:rsid w:val="00342744"/>
    <w:rsid w:val="00343269"/>
    <w:rsid w:val="003434A0"/>
    <w:rsid w:val="0034405D"/>
    <w:rsid w:val="00344529"/>
    <w:rsid w:val="00345A4B"/>
    <w:rsid w:val="00345EE2"/>
    <w:rsid w:val="00346EB0"/>
    <w:rsid w:val="003470C2"/>
    <w:rsid w:val="00353395"/>
    <w:rsid w:val="003541DD"/>
    <w:rsid w:val="003556DD"/>
    <w:rsid w:val="00355CC4"/>
    <w:rsid w:val="003601E0"/>
    <w:rsid w:val="00361384"/>
    <w:rsid w:val="003623A2"/>
    <w:rsid w:val="00363BBB"/>
    <w:rsid w:val="00364401"/>
    <w:rsid w:val="00364704"/>
    <w:rsid w:val="00364F83"/>
    <w:rsid w:val="00366141"/>
    <w:rsid w:val="00366687"/>
    <w:rsid w:val="003704D5"/>
    <w:rsid w:val="00370F0D"/>
    <w:rsid w:val="00373ECE"/>
    <w:rsid w:val="00374C05"/>
    <w:rsid w:val="00376E21"/>
    <w:rsid w:val="00377406"/>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7DB4"/>
    <w:rsid w:val="003C7F26"/>
    <w:rsid w:val="003D19E2"/>
    <w:rsid w:val="003D2419"/>
    <w:rsid w:val="003D3C24"/>
    <w:rsid w:val="003E162D"/>
    <w:rsid w:val="003E17DD"/>
    <w:rsid w:val="003E1D03"/>
    <w:rsid w:val="003E31B8"/>
    <w:rsid w:val="003E745A"/>
    <w:rsid w:val="003E7D05"/>
    <w:rsid w:val="003F0415"/>
    <w:rsid w:val="003F1464"/>
    <w:rsid w:val="00401A9C"/>
    <w:rsid w:val="004030DD"/>
    <w:rsid w:val="004045F8"/>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5AA5"/>
    <w:rsid w:val="00455BD3"/>
    <w:rsid w:val="00455C89"/>
    <w:rsid w:val="00460FC5"/>
    <w:rsid w:val="00462C50"/>
    <w:rsid w:val="004669C3"/>
    <w:rsid w:val="00467BE9"/>
    <w:rsid w:val="00471810"/>
    <w:rsid w:val="00472A82"/>
    <w:rsid w:val="0047429F"/>
    <w:rsid w:val="0047444C"/>
    <w:rsid w:val="00474A78"/>
    <w:rsid w:val="004751A1"/>
    <w:rsid w:val="004752EA"/>
    <w:rsid w:val="0047779F"/>
    <w:rsid w:val="0048215F"/>
    <w:rsid w:val="00482F56"/>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69DB"/>
    <w:rsid w:val="004F7442"/>
    <w:rsid w:val="005006C1"/>
    <w:rsid w:val="00502B4A"/>
    <w:rsid w:val="0050430A"/>
    <w:rsid w:val="00504BEB"/>
    <w:rsid w:val="005062CA"/>
    <w:rsid w:val="005126A9"/>
    <w:rsid w:val="005130C0"/>
    <w:rsid w:val="005139BA"/>
    <w:rsid w:val="0051693F"/>
    <w:rsid w:val="00517AC8"/>
    <w:rsid w:val="005200CC"/>
    <w:rsid w:val="005202FB"/>
    <w:rsid w:val="0052113C"/>
    <w:rsid w:val="005214A1"/>
    <w:rsid w:val="005268F9"/>
    <w:rsid w:val="0053055B"/>
    <w:rsid w:val="005351E6"/>
    <w:rsid w:val="005424E4"/>
    <w:rsid w:val="00542F5D"/>
    <w:rsid w:val="00543C63"/>
    <w:rsid w:val="0054622C"/>
    <w:rsid w:val="00546FF2"/>
    <w:rsid w:val="00547A38"/>
    <w:rsid w:val="00551911"/>
    <w:rsid w:val="00553182"/>
    <w:rsid w:val="005532D6"/>
    <w:rsid w:val="00553813"/>
    <w:rsid w:val="0055402F"/>
    <w:rsid w:val="00556DC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4FAA"/>
    <w:rsid w:val="0058508F"/>
    <w:rsid w:val="00586472"/>
    <w:rsid w:val="00590266"/>
    <w:rsid w:val="00590D54"/>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2CBB"/>
    <w:rsid w:val="005B3C92"/>
    <w:rsid w:val="005B61E6"/>
    <w:rsid w:val="005B767B"/>
    <w:rsid w:val="005B7CAD"/>
    <w:rsid w:val="005C3BC5"/>
    <w:rsid w:val="005C691D"/>
    <w:rsid w:val="005D1937"/>
    <w:rsid w:val="005D2427"/>
    <w:rsid w:val="005D5DC7"/>
    <w:rsid w:val="005D6699"/>
    <w:rsid w:val="005D70B0"/>
    <w:rsid w:val="005E00E0"/>
    <w:rsid w:val="005E1365"/>
    <w:rsid w:val="005E1473"/>
    <w:rsid w:val="005E147E"/>
    <w:rsid w:val="005E59BD"/>
    <w:rsid w:val="005E5C7E"/>
    <w:rsid w:val="005E6515"/>
    <w:rsid w:val="005E7C82"/>
    <w:rsid w:val="005F0F4D"/>
    <w:rsid w:val="005F1F3D"/>
    <w:rsid w:val="005F6524"/>
    <w:rsid w:val="005F7816"/>
    <w:rsid w:val="006005CE"/>
    <w:rsid w:val="00602115"/>
    <w:rsid w:val="00602299"/>
    <w:rsid w:val="00603F42"/>
    <w:rsid w:val="00604B77"/>
    <w:rsid w:val="00604C9D"/>
    <w:rsid w:val="00605894"/>
    <w:rsid w:val="0060666E"/>
    <w:rsid w:val="00611308"/>
    <w:rsid w:val="00612E57"/>
    <w:rsid w:val="0061376F"/>
    <w:rsid w:val="006144F6"/>
    <w:rsid w:val="00616A1B"/>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6AD4"/>
    <w:rsid w:val="006511A7"/>
    <w:rsid w:val="0065251D"/>
    <w:rsid w:val="00654F6F"/>
    <w:rsid w:val="00656121"/>
    <w:rsid w:val="0066189D"/>
    <w:rsid w:val="00661A4F"/>
    <w:rsid w:val="00662773"/>
    <w:rsid w:val="00662D88"/>
    <w:rsid w:val="00667110"/>
    <w:rsid w:val="0066753A"/>
    <w:rsid w:val="00667584"/>
    <w:rsid w:val="006718FD"/>
    <w:rsid w:val="00674D79"/>
    <w:rsid w:val="00675933"/>
    <w:rsid w:val="0067596F"/>
    <w:rsid w:val="00675D64"/>
    <w:rsid w:val="00677470"/>
    <w:rsid w:val="00677A84"/>
    <w:rsid w:val="00680D9A"/>
    <w:rsid w:val="00684AF8"/>
    <w:rsid w:val="00684DED"/>
    <w:rsid w:val="00685F75"/>
    <w:rsid w:val="00686FC7"/>
    <w:rsid w:val="00690EC1"/>
    <w:rsid w:val="00697034"/>
    <w:rsid w:val="00697AE4"/>
    <w:rsid w:val="006A133A"/>
    <w:rsid w:val="006A2BB5"/>
    <w:rsid w:val="006A3954"/>
    <w:rsid w:val="006A511A"/>
    <w:rsid w:val="006A6F13"/>
    <w:rsid w:val="006B085A"/>
    <w:rsid w:val="006B5B76"/>
    <w:rsid w:val="006B78F4"/>
    <w:rsid w:val="006B7E2A"/>
    <w:rsid w:val="006C1D7D"/>
    <w:rsid w:val="006C3066"/>
    <w:rsid w:val="006C4105"/>
    <w:rsid w:val="006D0A38"/>
    <w:rsid w:val="006D14E3"/>
    <w:rsid w:val="006D2484"/>
    <w:rsid w:val="006D2734"/>
    <w:rsid w:val="006D35EB"/>
    <w:rsid w:val="006D46BD"/>
    <w:rsid w:val="006D5F7A"/>
    <w:rsid w:val="006E2402"/>
    <w:rsid w:val="006E534D"/>
    <w:rsid w:val="006F0141"/>
    <w:rsid w:val="006F03B0"/>
    <w:rsid w:val="006F063F"/>
    <w:rsid w:val="006F06F0"/>
    <w:rsid w:val="006F3537"/>
    <w:rsid w:val="006F4619"/>
    <w:rsid w:val="006F6225"/>
    <w:rsid w:val="006F7D36"/>
    <w:rsid w:val="00706E00"/>
    <w:rsid w:val="007116C9"/>
    <w:rsid w:val="00712776"/>
    <w:rsid w:val="007141CE"/>
    <w:rsid w:val="007169BB"/>
    <w:rsid w:val="0072062F"/>
    <w:rsid w:val="0072132B"/>
    <w:rsid w:val="007232AE"/>
    <w:rsid w:val="0072476C"/>
    <w:rsid w:val="00724F9B"/>
    <w:rsid w:val="007273C6"/>
    <w:rsid w:val="00730910"/>
    <w:rsid w:val="00730BD2"/>
    <w:rsid w:val="00732759"/>
    <w:rsid w:val="00732A67"/>
    <w:rsid w:val="00732AE5"/>
    <w:rsid w:val="00734F07"/>
    <w:rsid w:val="007425A2"/>
    <w:rsid w:val="007435FB"/>
    <w:rsid w:val="00744AD7"/>
    <w:rsid w:val="00745104"/>
    <w:rsid w:val="007533BD"/>
    <w:rsid w:val="00755551"/>
    <w:rsid w:val="00755E22"/>
    <w:rsid w:val="0075653C"/>
    <w:rsid w:val="007576E0"/>
    <w:rsid w:val="007576FC"/>
    <w:rsid w:val="00757C96"/>
    <w:rsid w:val="00761B9D"/>
    <w:rsid w:val="00762D26"/>
    <w:rsid w:val="00763057"/>
    <w:rsid w:val="0076400B"/>
    <w:rsid w:val="00765874"/>
    <w:rsid w:val="00765F06"/>
    <w:rsid w:val="00767630"/>
    <w:rsid w:val="00771F45"/>
    <w:rsid w:val="00777955"/>
    <w:rsid w:val="00783BC2"/>
    <w:rsid w:val="0078420B"/>
    <w:rsid w:val="00787FAA"/>
    <w:rsid w:val="00790B40"/>
    <w:rsid w:val="0079233E"/>
    <w:rsid w:val="00792EFC"/>
    <w:rsid w:val="00795A85"/>
    <w:rsid w:val="00795D56"/>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7FCA"/>
    <w:rsid w:val="007D00EE"/>
    <w:rsid w:val="007D1366"/>
    <w:rsid w:val="007D3AA8"/>
    <w:rsid w:val="007D426C"/>
    <w:rsid w:val="007D5CDD"/>
    <w:rsid w:val="007D5CE2"/>
    <w:rsid w:val="007D6A5E"/>
    <w:rsid w:val="007E0B8C"/>
    <w:rsid w:val="007E1E94"/>
    <w:rsid w:val="007E4169"/>
    <w:rsid w:val="007E4877"/>
    <w:rsid w:val="007E6443"/>
    <w:rsid w:val="007E67C6"/>
    <w:rsid w:val="007F215E"/>
    <w:rsid w:val="007F3D6F"/>
    <w:rsid w:val="007F78AE"/>
    <w:rsid w:val="007F7BBB"/>
    <w:rsid w:val="00801C48"/>
    <w:rsid w:val="0080374A"/>
    <w:rsid w:val="00804DDE"/>
    <w:rsid w:val="00804F96"/>
    <w:rsid w:val="0080627A"/>
    <w:rsid w:val="00806AB3"/>
    <w:rsid w:val="00806C3D"/>
    <w:rsid w:val="00810793"/>
    <w:rsid w:val="00811539"/>
    <w:rsid w:val="008115D4"/>
    <w:rsid w:val="0081179E"/>
    <w:rsid w:val="00811F2D"/>
    <w:rsid w:val="008139FB"/>
    <w:rsid w:val="00814C2C"/>
    <w:rsid w:val="00820FE3"/>
    <w:rsid w:val="0082296A"/>
    <w:rsid w:val="00827301"/>
    <w:rsid w:val="00827677"/>
    <w:rsid w:val="008301BA"/>
    <w:rsid w:val="0083181A"/>
    <w:rsid w:val="00831B36"/>
    <w:rsid w:val="00837730"/>
    <w:rsid w:val="0084443F"/>
    <w:rsid w:val="008450F6"/>
    <w:rsid w:val="008469DE"/>
    <w:rsid w:val="008519DC"/>
    <w:rsid w:val="00852335"/>
    <w:rsid w:val="00857686"/>
    <w:rsid w:val="00857EAF"/>
    <w:rsid w:val="00857FAE"/>
    <w:rsid w:val="00861419"/>
    <w:rsid w:val="00862632"/>
    <w:rsid w:val="008654D3"/>
    <w:rsid w:val="00867574"/>
    <w:rsid w:val="00870D68"/>
    <w:rsid w:val="00871519"/>
    <w:rsid w:val="0087438E"/>
    <w:rsid w:val="00874B72"/>
    <w:rsid w:val="00877C46"/>
    <w:rsid w:val="0088023E"/>
    <w:rsid w:val="00880C6D"/>
    <w:rsid w:val="0088389D"/>
    <w:rsid w:val="00886BE3"/>
    <w:rsid w:val="008873AA"/>
    <w:rsid w:val="00890EDF"/>
    <w:rsid w:val="0089160D"/>
    <w:rsid w:val="008921F1"/>
    <w:rsid w:val="00893467"/>
    <w:rsid w:val="008949BC"/>
    <w:rsid w:val="00895573"/>
    <w:rsid w:val="008A1537"/>
    <w:rsid w:val="008A1DF4"/>
    <w:rsid w:val="008A501B"/>
    <w:rsid w:val="008B1653"/>
    <w:rsid w:val="008B1B78"/>
    <w:rsid w:val="008B3670"/>
    <w:rsid w:val="008B4D54"/>
    <w:rsid w:val="008C17AB"/>
    <w:rsid w:val="008C205E"/>
    <w:rsid w:val="008C2F25"/>
    <w:rsid w:val="008C4256"/>
    <w:rsid w:val="008C5DEE"/>
    <w:rsid w:val="008C6D0D"/>
    <w:rsid w:val="008C7531"/>
    <w:rsid w:val="008D26E8"/>
    <w:rsid w:val="008D42F6"/>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9007C7"/>
    <w:rsid w:val="009011D3"/>
    <w:rsid w:val="00901FAC"/>
    <w:rsid w:val="009036A0"/>
    <w:rsid w:val="0090404C"/>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2756"/>
    <w:rsid w:val="00934181"/>
    <w:rsid w:val="0093457F"/>
    <w:rsid w:val="00934A9C"/>
    <w:rsid w:val="0093536F"/>
    <w:rsid w:val="00941160"/>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5477"/>
    <w:rsid w:val="00966A5F"/>
    <w:rsid w:val="00966AA0"/>
    <w:rsid w:val="009702FA"/>
    <w:rsid w:val="00971321"/>
    <w:rsid w:val="009753AF"/>
    <w:rsid w:val="00977280"/>
    <w:rsid w:val="0098246E"/>
    <w:rsid w:val="009843DD"/>
    <w:rsid w:val="00985052"/>
    <w:rsid w:val="00985A16"/>
    <w:rsid w:val="00987F34"/>
    <w:rsid w:val="00991358"/>
    <w:rsid w:val="00992DBE"/>
    <w:rsid w:val="009939AD"/>
    <w:rsid w:val="009942FB"/>
    <w:rsid w:val="00994D9D"/>
    <w:rsid w:val="00994E07"/>
    <w:rsid w:val="00996C17"/>
    <w:rsid w:val="00996C40"/>
    <w:rsid w:val="009972D3"/>
    <w:rsid w:val="009A13D1"/>
    <w:rsid w:val="009A19D3"/>
    <w:rsid w:val="009A1B98"/>
    <w:rsid w:val="009A65B1"/>
    <w:rsid w:val="009A7C0D"/>
    <w:rsid w:val="009B3DCF"/>
    <w:rsid w:val="009B4C50"/>
    <w:rsid w:val="009B60A5"/>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2A1F"/>
    <w:rsid w:val="00A036EF"/>
    <w:rsid w:val="00A0497B"/>
    <w:rsid w:val="00A0759B"/>
    <w:rsid w:val="00A1112F"/>
    <w:rsid w:val="00A12E3D"/>
    <w:rsid w:val="00A13A31"/>
    <w:rsid w:val="00A15423"/>
    <w:rsid w:val="00A17715"/>
    <w:rsid w:val="00A21BD5"/>
    <w:rsid w:val="00A224EA"/>
    <w:rsid w:val="00A23061"/>
    <w:rsid w:val="00A2593C"/>
    <w:rsid w:val="00A27FA4"/>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1245"/>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96B45"/>
    <w:rsid w:val="00AA0865"/>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3EE1"/>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ACE"/>
    <w:rsid w:val="00B15DC8"/>
    <w:rsid w:val="00B16798"/>
    <w:rsid w:val="00B23886"/>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50057"/>
    <w:rsid w:val="00B51773"/>
    <w:rsid w:val="00B569D3"/>
    <w:rsid w:val="00B56DF6"/>
    <w:rsid w:val="00B57C4D"/>
    <w:rsid w:val="00B65100"/>
    <w:rsid w:val="00B6693B"/>
    <w:rsid w:val="00B6795B"/>
    <w:rsid w:val="00B7162F"/>
    <w:rsid w:val="00B71F68"/>
    <w:rsid w:val="00B75462"/>
    <w:rsid w:val="00B7687D"/>
    <w:rsid w:val="00B8027E"/>
    <w:rsid w:val="00B84861"/>
    <w:rsid w:val="00B84FAB"/>
    <w:rsid w:val="00B85B4B"/>
    <w:rsid w:val="00B86BD3"/>
    <w:rsid w:val="00B93877"/>
    <w:rsid w:val="00B94A1A"/>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3206"/>
    <w:rsid w:val="00BB5689"/>
    <w:rsid w:val="00BB56F0"/>
    <w:rsid w:val="00BB5934"/>
    <w:rsid w:val="00BB71DB"/>
    <w:rsid w:val="00BC0E73"/>
    <w:rsid w:val="00BC7683"/>
    <w:rsid w:val="00BC7ADF"/>
    <w:rsid w:val="00BC7C19"/>
    <w:rsid w:val="00BD0F23"/>
    <w:rsid w:val="00BD10D8"/>
    <w:rsid w:val="00BD42D7"/>
    <w:rsid w:val="00BD456E"/>
    <w:rsid w:val="00BD60E2"/>
    <w:rsid w:val="00BE00B6"/>
    <w:rsid w:val="00BE05D4"/>
    <w:rsid w:val="00BE11AE"/>
    <w:rsid w:val="00BE2899"/>
    <w:rsid w:val="00BE41AC"/>
    <w:rsid w:val="00BE423B"/>
    <w:rsid w:val="00BE4898"/>
    <w:rsid w:val="00BE68DB"/>
    <w:rsid w:val="00BE6C4D"/>
    <w:rsid w:val="00BF1676"/>
    <w:rsid w:val="00BF1B08"/>
    <w:rsid w:val="00BF2F54"/>
    <w:rsid w:val="00BF40D9"/>
    <w:rsid w:val="00BF554A"/>
    <w:rsid w:val="00BF7691"/>
    <w:rsid w:val="00BF7B54"/>
    <w:rsid w:val="00C00719"/>
    <w:rsid w:val="00C01C7F"/>
    <w:rsid w:val="00C03D0E"/>
    <w:rsid w:val="00C04076"/>
    <w:rsid w:val="00C05973"/>
    <w:rsid w:val="00C06327"/>
    <w:rsid w:val="00C06A7D"/>
    <w:rsid w:val="00C10E61"/>
    <w:rsid w:val="00C148FE"/>
    <w:rsid w:val="00C149DC"/>
    <w:rsid w:val="00C1509D"/>
    <w:rsid w:val="00C16A83"/>
    <w:rsid w:val="00C17CE4"/>
    <w:rsid w:val="00C20D8F"/>
    <w:rsid w:val="00C21413"/>
    <w:rsid w:val="00C23D21"/>
    <w:rsid w:val="00C23F2E"/>
    <w:rsid w:val="00C252DA"/>
    <w:rsid w:val="00C25523"/>
    <w:rsid w:val="00C27A4D"/>
    <w:rsid w:val="00C340CA"/>
    <w:rsid w:val="00C35016"/>
    <w:rsid w:val="00C37035"/>
    <w:rsid w:val="00C378D5"/>
    <w:rsid w:val="00C40A1E"/>
    <w:rsid w:val="00C40C9E"/>
    <w:rsid w:val="00C412A8"/>
    <w:rsid w:val="00C45738"/>
    <w:rsid w:val="00C45B8B"/>
    <w:rsid w:val="00C470D3"/>
    <w:rsid w:val="00C50FCE"/>
    <w:rsid w:val="00C53C57"/>
    <w:rsid w:val="00C53CED"/>
    <w:rsid w:val="00C53E86"/>
    <w:rsid w:val="00C55117"/>
    <w:rsid w:val="00C56382"/>
    <w:rsid w:val="00C5669D"/>
    <w:rsid w:val="00C60368"/>
    <w:rsid w:val="00C605F5"/>
    <w:rsid w:val="00C616BD"/>
    <w:rsid w:val="00C64C92"/>
    <w:rsid w:val="00C64F37"/>
    <w:rsid w:val="00C6725B"/>
    <w:rsid w:val="00C7464B"/>
    <w:rsid w:val="00C757A2"/>
    <w:rsid w:val="00C759A1"/>
    <w:rsid w:val="00C76743"/>
    <w:rsid w:val="00C77852"/>
    <w:rsid w:val="00C806F9"/>
    <w:rsid w:val="00C82F43"/>
    <w:rsid w:val="00C849C1"/>
    <w:rsid w:val="00C850EE"/>
    <w:rsid w:val="00C8770F"/>
    <w:rsid w:val="00C879E4"/>
    <w:rsid w:val="00C92550"/>
    <w:rsid w:val="00C94476"/>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5A11"/>
    <w:rsid w:val="00CB658D"/>
    <w:rsid w:val="00CB714F"/>
    <w:rsid w:val="00CB717F"/>
    <w:rsid w:val="00CB7E1A"/>
    <w:rsid w:val="00CC021E"/>
    <w:rsid w:val="00CC35F7"/>
    <w:rsid w:val="00CC42DF"/>
    <w:rsid w:val="00CC56F4"/>
    <w:rsid w:val="00CD0592"/>
    <w:rsid w:val="00CD0E50"/>
    <w:rsid w:val="00CD2D19"/>
    <w:rsid w:val="00CE0847"/>
    <w:rsid w:val="00CE11F8"/>
    <w:rsid w:val="00CE24DE"/>
    <w:rsid w:val="00CE296B"/>
    <w:rsid w:val="00CE38DD"/>
    <w:rsid w:val="00CF2C98"/>
    <w:rsid w:val="00CF3A3A"/>
    <w:rsid w:val="00CF4796"/>
    <w:rsid w:val="00CF6E69"/>
    <w:rsid w:val="00D03218"/>
    <w:rsid w:val="00D063BD"/>
    <w:rsid w:val="00D06C48"/>
    <w:rsid w:val="00D06C6E"/>
    <w:rsid w:val="00D077B2"/>
    <w:rsid w:val="00D07858"/>
    <w:rsid w:val="00D1223B"/>
    <w:rsid w:val="00D15D44"/>
    <w:rsid w:val="00D16F8B"/>
    <w:rsid w:val="00D24931"/>
    <w:rsid w:val="00D25384"/>
    <w:rsid w:val="00D263C0"/>
    <w:rsid w:val="00D2718A"/>
    <w:rsid w:val="00D2766A"/>
    <w:rsid w:val="00D33C9F"/>
    <w:rsid w:val="00D373BC"/>
    <w:rsid w:val="00D378DF"/>
    <w:rsid w:val="00D40F43"/>
    <w:rsid w:val="00D434A1"/>
    <w:rsid w:val="00D43D4B"/>
    <w:rsid w:val="00D44856"/>
    <w:rsid w:val="00D456A3"/>
    <w:rsid w:val="00D51963"/>
    <w:rsid w:val="00D53590"/>
    <w:rsid w:val="00D5370A"/>
    <w:rsid w:val="00D624E8"/>
    <w:rsid w:val="00D63C67"/>
    <w:rsid w:val="00D63C92"/>
    <w:rsid w:val="00D645E8"/>
    <w:rsid w:val="00D65550"/>
    <w:rsid w:val="00D66F6E"/>
    <w:rsid w:val="00D67650"/>
    <w:rsid w:val="00D71F4B"/>
    <w:rsid w:val="00D72F17"/>
    <w:rsid w:val="00D74582"/>
    <w:rsid w:val="00D74B08"/>
    <w:rsid w:val="00D751C7"/>
    <w:rsid w:val="00D76800"/>
    <w:rsid w:val="00D80769"/>
    <w:rsid w:val="00D8076E"/>
    <w:rsid w:val="00D80F0A"/>
    <w:rsid w:val="00D81F09"/>
    <w:rsid w:val="00D864D6"/>
    <w:rsid w:val="00D86A72"/>
    <w:rsid w:val="00D87D62"/>
    <w:rsid w:val="00D91684"/>
    <w:rsid w:val="00D93EFD"/>
    <w:rsid w:val="00D948B3"/>
    <w:rsid w:val="00D94A9E"/>
    <w:rsid w:val="00D95D18"/>
    <w:rsid w:val="00D96A83"/>
    <w:rsid w:val="00DA07F0"/>
    <w:rsid w:val="00DA185C"/>
    <w:rsid w:val="00DA49A0"/>
    <w:rsid w:val="00DA6E47"/>
    <w:rsid w:val="00DB03DD"/>
    <w:rsid w:val="00DB0FEC"/>
    <w:rsid w:val="00DB29D1"/>
    <w:rsid w:val="00DB2D33"/>
    <w:rsid w:val="00DB3D92"/>
    <w:rsid w:val="00DB4126"/>
    <w:rsid w:val="00DB4B08"/>
    <w:rsid w:val="00DB5A1C"/>
    <w:rsid w:val="00DB5C4A"/>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FC5"/>
    <w:rsid w:val="00E01D63"/>
    <w:rsid w:val="00E06421"/>
    <w:rsid w:val="00E074EC"/>
    <w:rsid w:val="00E07CBA"/>
    <w:rsid w:val="00E108B8"/>
    <w:rsid w:val="00E11D2F"/>
    <w:rsid w:val="00E14541"/>
    <w:rsid w:val="00E15595"/>
    <w:rsid w:val="00E15DA8"/>
    <w:rsid w:val="00E16AE1"/>
    <w:rsid w:val="00E21685"/>
    <w:rsid w:val="00E21990"/>
    <w:rsid w:val="00E2278C"/>
    <w:rsid w:val="00E23377"/>
    <w:rsid w:val="00E24F21"/>
    <w:rsid w:val="00E25C14"/>
    <w:rsid w:val="00E323F0"/>
    <w:rsid w:val="00E3244C"/>
    <w:rsid w:val="00E3268D"/>
    <w:rsid w:val="00E32FAB"/>
    <w:rsid w:val="00E348B9"/>
    <w:rsid w:val="00E34DF7"/>
    <w:rsid w:val="00E42510"/>
    <w:rsid w:val="00E456A7"/>
    <w:rsid w:val="00E4780A"/>
    <w:rsid w:val="00E47ED8"/>
    <w:rsid w:val="00E47FBA"/>
    <w:rsid w:val="00E50E99"/>
    <w:rsid w:val="00E51929"/>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C3A10"/>
    <w:rsid w:val="00EC61E7"/>
    <w:rsid w:val="00ED1061"/>
    <w:rsid w:val="00ED110D"/>
    <w:rsid w:val="00ED3C56"/>
    <w:rsid w:val="00ED5528"/>
    <w:rsid w:val="00ED6F2B"/>
    <w:rsid w:val="00ED73CD"/>
    <w:rsid w:val="00EE06D8"/>
    <w:rsid w:val="00EE0869"/>
    <w:rsid w:val="00EE4330"/>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639D"/>
    <w:rsid w:val="00F518AE"/>
    <w:rsid w:val="00F51A19"/>
    <w:rsid w:val="00F53D0F"/>
    <w:rsid w:val="00F54A7C"/>
    <w:rsid w:val="00F63042"/>
    <w:rsid w:val="00F66437"/>
    <w:rsid w:val="00F67ACF"/>
    <w:rsid w:val="00F70CBD"/>
    <w:rsid w:val="00F72AC4"/>
    <w:rsid w:val="00F778A5"/>
    <w:rsid w:val="00F81046"/>
    <w:rsid w:val="00F810A4"/>
    <w:rsid w:val="00F829E1"/>
    <w:rsid w:val="00F8422B"/>
    <w:rsid w:val="00F84624"/>
    <w:rsid w:val="00F91028"/>
    <w:rsid w:val="00F921C6"/>
    <w:rsid w:val="00F922BE"/>
    <w:rsid w:val="00F92A56"/>
    <w:rsid w:val="00F944E3"/>
    <w:rsid w:val="00F94A4D"/>
    <w:rsid w:val="00F95E3E"/>
    <w:rsid w:val="00F95ECD"/>
    <w:rsid w:val="00F96402"/>
    <w:rsid w:val="00F96807"/>
    <w:rsid w:val="00F96A69"/>
    <w:rsid w:val="00FA1593"/>
    <w:rsid w:val="00FA2AED"/>
    <w:rsid w:val="00FA4281"/>
    <w:rsid w:val="00FB092B"/>
    <w:rsid w:val="00FB11B6"/>
    <w:rsid w:val="00FB205B"/>
    <w:rsid w:val="00FB22A7"/>
    <w:rsid w:val="00FB32D4"/>
    <w:rsid w:val="00FB34C7"/>
    <w:rsid w:val="00FB3FEF"/>
    <w:rsid w:val="00FB4AAE"/>
    <w:rsid w:val="00FC1EE3"/>
    <w:rsid w:val="00FC4F83"/>
    <w:rsid w:val="00FC5A8C"/>
    <w:rsid w:val="00FC75BC"/>
    <w:rsid w:val="00FC76B6"/>
    <w:rsid w:val="00FC7B8E"/>
    <w:rsid w:val="00FD0017"/>
    <w:rsid w:val="00FD25B6"/>
    <w:rsid w:val="00FD3026"/>
    <w:rsid w:val="00FD446F"/>
    <w:rsid w:val="00FD456C"/>
    <w:rsid w:val="00FD625F"/>
    <w:rsid w:val="00FD7B5E"/>
    <w:rsid w:val="00FE0815"/>
    <w:rsid w:val="00FE226E"/>
    <w:rsid w:val="00FE2342"/>
    <w:rsid w:val="00FE2477"/>
    <w:rsid w:val="00FE5365"/>
    <w:rsid w:val="00FE652B"/>
    <w:rsid w:val="00FF25EB"/>
    <w:rsid w:val="00FF281B"/>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5E6515"/>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en-US"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en-GB"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eastAsia="en-US"/>
    </w:rPr>
  </w:style>
  <w:style w:type="character" w:customStyle="1" w:styleId="Heading3Char">
    <w:name w:val="Heading 3 Char"/>
    <w:basedOn w:val="DefaultParagraphFont"/>
    <w:link w:val="Heading3"/>
    <w:rsid w:val="005E651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rporate.ford.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rd.nl/handige-links/ik-wil/proefrit-aanvrag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fordnl@ford.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fordnl@ford.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linkedin.com/showcase/2409783/admin/" TargetMode="External"/><Relationship Id="rId2" Type="http://schemas.openxmlformats.org/officeDocument/2006/relationships/hyperlink" Target="https://www.instagram.com/fordnederland/" TargetMode="External"/><Relationship Id="rId1" Type="http://schemas.openxmlformats.org/officeDocument/2006/relationships/hyperlink" Target="http://www.fordmediacenter.nl" TargetMode="External"/><Relationship Id="rId4" Type="http://schemas.openxmlformats.org/officeDocument/2006/relationships/hyperlink" Target="https://www.youtube.com/user/Fordnederland"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www.linkedin.com/showcase/2409783/admin/" TargetMode="External"/><Relationship Id="rId2" Type="http://schemas.openxmlformats.org/officeDocument/2006/relationships/hyperlink" Target="https://www.instagram.com/fordnederland/" TargetMode="External"/><Relationship Id="rId1" Type="http://schemas.openxmlformats.org/officeDocument/2006/relationships/hyperlink" Target="http://www.fordmediacenter.nl" TargetMode="External"/><Relationship Id="rId4" Type="http://schemas.openxmlformats.org/officeDocument/2006/relationships/hyperlink" Target="https://www.youtube.com/user/Fordnederlan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7" ma:contentTypeDescription="Create a new document." ma:contentTypeScope="" ma:versionID="e88681ba32a71e46058f77ddf66ca324">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34332c419047d691dc1c0b4579e4ef08"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customXml/itemProps2.xml><?xml version="1.0" encoding="utf-8"?>
<ds:datastoreItem xmlns:ds="http://schemas.openxmlformats.org/officeDocument/2006/customXml" ds:itemID="{E45D413F-7145-44AE-B158-EF88B78D6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4287bb64-a677-4999-a7e1-c729498cafc7}" enabled="1" method="Standard" siteId="{c990bb7a-51f4-439b-bd36-9c07fb1041c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1092</Words>
  <Characters>6427</Characters>
  <Application>Microsoft Office Word</Application>
  <DocSecurity>0</DocSecurity>
  <Lines>142</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7477</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2026-09-07T12:03:00Z</dcterms:created>
  <dcterms:modified xsi:type="dcterms:W3CDTF">2026-09-07T12:38:00Z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