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C542B" w14:textId="0BDBC5C6" w:rsidR="00844E94" w:rsidRPr="00844E94" w:rsidRDefault="00FB0B03" w:rsidP="00844E94">
      <w:pPr>
        <w:pStyle w:val="BodyText2"/>
        <w:spacing w:line="240" w:lineRule="auto"/>
        <w:rPr>
          <w:rFonts w:ascii="Arial" w:hAnsi="Arial" w:cs="Arial"/>
          <w:b/>
          <w:bCs/>
          <w:sz w:val="32"/>
          <w:szCs w:val="32"/>
          <w:lang w:val="nl-NL"/>
        </w:rPr>
      </w:pPr>
      <w:r>
        <w:rPr>
          <w:rFonts w:ascii="Arial" w:hAnsi="Arial" w:cs="Arial"/>
          <w:b/>
          <w:bCs/>
          <w:sz w:val="32"/>
          <w:szCs w:val="32"/>
          <w:lang w:val="nl-NL"/>
        </w:rPr>
        <w:t xml:space="preserve">Meer ruimte voor actieve, grote gezinnen: </w:t>
      </w:r>
      <w:r w:rsidR="00C046E0" w:rsidRPr="00C046E0">
        <w:rPr>
          <w:rFonts w:ascii="Arial" w:hAnsi="Arial" w:cs="Arial"/>
          <w:b/>
          <w:bCs/>
          <w:sz w:val="32"/>
          <w:szCs w:val="32"/>
          <w:lang w:val="nl-NL"/>
        </w:rPr>
        <w:t xml:space="preserve">Ford Pro introduceert nieuwe </w:t>
      </w:r>
      <w:proofErr w:type="spellStart"/>
      <w:r w:rsidR="00C046E0" w:rsidRPr="00C046E0">
        <w:rPr>
          <w:rFonts w:ascii="Arial" w:hAnsi="Arial" w:cs="Arial"/>
          <w:b/>
          <w:bCs/>
          <w:sz w:val="32"/>
          <w:szCs w:val="32"/>
          <w:lang w:val="nl-NL"/>
        </w:rPr>
        <w:t>Tourneo</w:t>
      </w:r>
      <w:proofErr w:type="spellEnd"/>
      <w:r w:rsidR="00C046E0" w:rsidRPr="00C046E0">
        <w:rPr>
          <w:rFonts w:ascii="Arial" w:hAnsi="Arial" w:cs="Arial"/>
          <w:b/>
          <w:bCs/>
          <w:sz w:val="32"/>
          <w:szCs w:val="32"/>
          <w:lang w:val="nl-NL"/>
        </w:rPr>
        <w:t xml:space="preserve"> Custom Active </w:t>
      </w:r>
    </w:p>
    <w:p w14:paraId="584A8AB0" w14:textId="0D6B9C72" w:rsidR="004F69DB" w:rsidRPr="00BC41BF" w:rsidRDefault="004F69DB" w:rsidP="004F69DB">
      <w:pPr>
        <w:pStyle w:val="BodyText2"/>
        <w:spacing w:line="240" w:lineRule="auto"/>
        <w:rPr>
          <w:rFonts w:ascii="Arial" w:hAnsi="Arial" w:cs="Arial"/>
          <w:b/>
          <w:bCs/>
          <w:sz w:val="32"/>
          <w:szCs w:val="32"/>
          <w:lang w:val="nl-NL"/>
        </w:rPr>
      </w:pPr>
    </w:p>
    <w:p w14:paraId="5AD74E66" w14:textId="208FF826" w:rsidR="00C046E0" w:rsidRDefault="00C046E0" w:rsidP="00C046E0">
      <w:pPr>
        <w:pStyle w:val="ListParagraph"/>
        <w:numPr>
          <w:ilvl w:val="0"/>
          <w:numId w:val="26"/>
        </w:numPr>
        <w:rPr>
          <w:rFonts w:ascii="Arial" w:hAnsi="Arial" w:cs="Arial"/>
          <w:bCs/>
          <w:sz w:val="22"/>
          <w:szCs w:val="22"/>
          <w:lang w:val="nl-NL" w:eastAsia="nl-NL"/>
        </w:rPr>
      </w:pPr>
      <w:r w:rsidRPr="00C046E0">
        <w:rPr>
          <w:rFonts w:ascii="Arial" w:hAnsi="Arial" w:cs="Arial"/>
          <w:bCs/>
          <w:sz w:val="22"/>
          <w:szCs w:val="22"/>
          <w:lang w:val="nl-NL" w:eastAsia="nl-NL"/>
        </w:rPr>
        <w:t>Nieuwe Active-uitvoering met uitgebreide standaarduitrusting en avontuurlijke details</w:t>
      </w:r>
    </w:p>
    <w:p w14:paraId="6C6FF4CC" w14:textId="77777777" w:rsidR="00C046E0" w:rsidRPr="00C046E0" w:rsidRDefault="00C046E0" w:rsidP="00C046E0">
      <w:pPr>
        <w:pStyle w:val="ListParagraph"/>
        <w:rPr>
          <w:rFonts w:ascii="Arial" w:hAnsi="Arial" w:cs="Arial"/>
          <w:bCs/>
          <w:sz w:val="22"/>
          <w:szCs w:val="22"/>
          <w:lang w:val="nl-NL" w:eastAsia="nl-NL"/>
        </w:rPr>
      </w:pPr>
    </w:p>
    <w:p w14:paraId="1A77A1FB" w14:textId="6F4C40F3" w:rsidR="00C046E0" w:rsidRDefault="00C046E0" w:rsidP="00C046E0">
      <w:pPr>
        <w:pStyle w:val="ListParagraph"/>
        <w:numPr>
          <w:ilvl w:val="0"/>
          <w:numId w:val="26"/>
        </w:numPr>
        <w:rPr>
          <w:rFonts w:ascii="Arial" w:hAnsi="Arial" w:cs="Arial"/>
          <w:bCs/>
          <w:sz w:val="22"/>
          <w:szCs w:val="22"/>
          <w:lang w:val="nl-NL" w:eastAsia="nl-NL"/>
        </w:rPr>
      </w:pPr>
      <w:r w:rsidRPr="00C046E0">
        <w:rPr>
          <w:rFonts w:ascii="Arial" w:hAnsi="Arial" w:cs="Arial"/>
          <w:bCs/>
          <w:sz w:val="22"/>
          <w:szCs w:val="22"/>
          <w:lang w:val="nl-NL" w:eastAsia="nl-NL"/>
        </w:rPr>
        <w:t xml:space="preserve">Maximaal </w:t>
      </w:r>
      <w:r w:rsidR="004A25C8">
        <w:rPr>
          <w:rFonts w:ascii="Arial" w:hAnsi="Arial" w:cs="Arial"/>
          <w:bCs/>
          <w:sz w:val="22"/>
          <w:szCs w:val="22"/>
          <w:lang w:val="nl-NL" w:eastAsia="nl-NL"/>
        </w:rPr>
        <w:t>7</w:t>
      </w:r>
      <w:r w:rsidRPr="00C046E0">
        <w:rPr>
          <w:rFonts w:ascii="Arial" w:hAnsi="Arial" w:cs="Arial"/>
          <w:bCs/>
          <w:sz w:val="22"/>
          <w:szCs w:val="22"/>
          <w:lang w:val="nl-NL" w:eastAsia="nl-NL"/>
        </w:rPr>
        <w:t xml:space="preserve"> zitplaatsen en tot 5.472 liter bagageruimte dankzij flexibel interieur</w:t>
      </w:r>
    </w:p>
    <w:p w14:paraId="5CE7F46F" w14:textId="77777777" w:rsidR="00C046E0" w:rsidRPr="00C046E0" w:rsidRDefault="00C046E0" w:rsidP="00C046E0">
      <w:pPr>
        <w:pStyle w:val="ListParagraph"/>
        <w:rPr>
          <w:rFonts w:ascii="Arial" w:hAnsi="Arial" w:cs="Arial"/>
          <w:bCs/>
          <w:sz w:val="22"/>
          <w:szCs w:val="22"/>
          <w:lang w:val="nl-NL" w:eastAsia="nl-NL"/>
        </w:rPr>
      </w:pPr>
    </w:p>
    <w:p w14:paraId="7A8DC9AF" w14:textId="424A52EE" w:rsidR="00C046E0" w:rsidRDefault="00C046E0" w:rsidP="00C046E0">
      <w:pPr>
        <w:pStyle w:val="ListParagraph"/>
        <w:numPr>
          <w:ilvl w:val="0"/>
          <w:numId w:val="26"/>
        </w:numPr>
        <w:rPr>
          <w:rFonts w:ascii="Arial" w:hAnsi="Arial" w:cs="Arial"/>
          <w:bCs/>
          <w:sz w:val="22"/>
          <w:szCs w:val="22"/>
          <w:lang w:val="nl-NL" w:eastAsia="nl-NL"/>
        </w:rPr>
      </w:pPr>
      <w:r w:rsidRPr="00C046E0">
        <w:rPr>
          <w:rFonts w:ascii="Arial" w:hAnsi="Arial" w:cs="Arial"/>
          <w:bCs/>
          <w:sz w:val="22"/>
          <w:szCs w:val="22"/>
          <w:lang w:val="nl-NL" w:eastAsia="nl-NL"/>
        </w:rPr>
        <w:t xml:space="preserve">Plug-in hybride aandrijflijn met </w:t>
      </w:r>
      <w:r w:rsidR="00F06D13">
        <w:rPr>
          <w:rFonts w:ascii="Arial" w:hAnsi="Arial" w:cs="Arial"/>
          <w:bCs/>
          <w:sz w:val="22"/>
          <w:szCs w:val="22"/>
          <w:lang w:val="nl-NL" w:eastAsia="nl-NL"/>
        </w:rPr>
        <w:t>een volledig</w:t>
      </w:r>
      <w:r w:rsidRPr="00C046E0">
        <w:rPr>
          <w:rFonts w:ascii="Arial" w:hAnsi="Arial" w:cs="Arial"/>
          <w:bCs/>
          <w:sz w:val="22"/>
          <w:szCs w:val="22"/>
          <w:lang w:val="nl-NL" w:eastAsia="nl-NL"/>
        </w:rPr>
        <w:t xml:space="preserve"> elektrisch rijbereik tot </w:t>
      </w:r>
      <w:r w:rsidR="004A25C8">
        <w:rPr>
          <w:rFonts w:ascii="Arial" w:hAnsi="Arial" w:cs="Arial"/>
          <w:bCs/>
          <w:sz w:val="22"/>
          <w:szCs w:val="22"/>
          <w:lang w:val="nl-NL" w:eastAsia="nl-NL"/>
        </w:rPr>
        <w:t>51</w:t>
      </w:r>
      <w:r w:rsidRPr="00C046E0">
        <w:rPr>
          <w:rFonts w:ascii="Arial" w:hAnsi="Arial" w:cs="Arial"/>
          <w:bCs/>
          <w:sz w:val="22"/>
          <w:szCs w:val="22"/>
          <w:lang w:val="nl-NL" w:eastAsia="nl-NL"/>
        </w:rPr>
        <w:t xml:space="preserve"> kilometer (WLTP)</w:t>
      </w:r>
    </w:p>
    <w:p w14:paraId="136AF1D0" w14:textId="77777777" w:rsidR="00C046E0" w:rsidRPr="00C046E0" w:rsidRDefault="00C046E0" w:rsidP="00C046E0">
      <w:pPr>
        <w:pStyle w:val="ListParagraph"/>
        <w:rPr>
          <w:rFonts w:ascii="Arial" w:hAnsi="Arial" w:cs="Arial"/>
          <w:bCs/>
          <w:sz w:val="22"/>
          <w:szCs w:val="22"/>
          <w:lang w:val="nl-NL" w:eastAsia="nl-NL"/>
        </w:rPr>
      </w:pPr>
    </w:p>
    <w:p w14:paraId="2C7F44EC" w14:textId="4EDC0BCE" w:rsidR="00C046E0" w:rsidRDefault="00CE3258" w:rsidP="00C046E0">
      <w:pPr>
        <w:pStyle w:val="ListParagraph"/>
        <w:numPr>
          <w:ilvl w:val="0"/>
          <w:numId w:val="26"/>
        </w:numPr>
        <w:rPr>
          <w:rFonts w:ascii="Arial" w:hAnsi="Arial" w:cs="Arial"/>
          <w:bCs/>
          <w:sz w:val="22"/>
          <w:szCs w:val="22"/>
          <w:lang w:val="nl-NL" w:eastAsia="nl-NL"/>
        </w:rPr>
      </w:pPr>
      <w:r>
        <w:rPr>
          <w:rFonts w:ascii="Arial" w:hAnsi="Arial" w:cs="Arial"/>
          <w:bCs/>
          <w:sz w:val="22"/>
          <w:szCs w:val="22"/>
          <w:lang w:val="nl-NL" w:eastAsia="nl-NL"/>
        </w:rPr>
        <w:t>Active-uitvoering p</w:t>
      </w:r>
      <w:r w:rsidR="00C046E0" w:rsidRPr="00C046E0">
        <w:rPr>
          <w:rFonts w:ascii="Arial" w:hAnsi="Arial" w:cs="Arial"/>
          <w:bCs/>
          <w:sz w:val="22"/>
          <w:szCs w:val="22"/>
          <w:lang w:val="nl-NL" w:eastAsia="nl-NL"/>
        </w:rPr>
        <w:t xml:space="preserve">er direct te bestellen vanaf </w:t>
      </w:r>
      <w:r w:rsidR="001E0B64">
        <w:rPr>
          <w:rFonts w:ascii="Arial" w:hAnsi="Arial" w:cs="Arial"/>
          <w:bCs/>
          <w:sz w:val="22"/>
          <w:szCs w:val="22"/>
          <w:lang w:val="nl-NL" w:eastAsia="nl-NL"/>
        </w:rPr>
        <w:t xml:space="preserve">€ </w:t>
      </w:r>
      <w:r w:rsidR="00BF1AD0">
        <w:rPr>
          <w:rFonts w:ascii="Arial" w:hAnsi="Arial" w:cs="Arial"/>
          <w:bCs/>
          <w:sz w:val="22"/>
          <w:szCs w:val="22"/>
          <w:lang w:val="nl-NL" w:eastAsia="nl-NL"/>
        </w:rPr>
        <w:t>64</w:t>
      </w:r>
      <w:r w:rsidR="00C046E0" w:rsidRPr="00C046E0">
        <w:rPr>
          <w:rFonts w:ascii="Arial" w:hAnsi="Arial" w:cs="Arial"/>
          <w:bCs/>
          <w:sz w:val="22"/>
          <w:szCs w:val="22"/>
          <w:lang w:val="nl-NL" w:eastAsia="nl-NL"/>
        </w:rPr>
        <w:t>.</w:t>
      </w:r>
      <w:r w:rsidR="00BF1AD0">
        <w:rPr>
          <w:rFonts w:ascii="Arial" w:hAnsi="Arial" w:cs="Arial"/>
          <w:bCs/>
          <w:sz w:val="22"/>
          <w:szCs w:val="22"/>
          <w:lang w:val="nl-NL" w:eastAsia="nl-NL"/>
        </w:rPr>
        <w:t>839,55</w:t>
      </w:r>
      <w:r w:rsidR="00C046E0" w:rsidRPr="00C046E0">
        <w:rPr>
          <w:rFonts w:ascii="Arial" w:hAnsi="Arial" w:cs="Arial"/>
          <w:bCs/>
          <w:sz w:val="22"/>
          <w:szCs w:val="22"/>
          <w:lang w:val="nl-NL" w:eastAsia="nl-NL"/>
        </w:rPr>
        <w:t xml:space="preserve"> </w:t>
      </w:r>
    </w:p>
    <w:p w14:paraId="469380F5" w14:textId="77777777" w:rsidR="00BF1AD0" w:rsidRPr="00BF1AD0" w:rsidRDefault="00BF1AD0" w:rsidP="00BF1AD0">
      <w:pPr>
        <w:rPr>
          <w:rFonts w:ascii="Arial" w:hAnsi="Arial" w:cs="Arial"/>
          <w:bCs/>
          <w:sz w:val="22"/>
          <w:szCs w:val="22"/>
          <w:lang w:val="nl-NL" w:eastAsia="nl-NL"/>
        </w:rPr>
      </w:pPr>
    </w:p>
    <w:p w14:paraId="300B74FB" w14:textId="77777777" w:rsidR="00844E94" w:rsidRPr="00844E94" w:rsidRDefault="00844E94" w:rsidP="00844E94">
      <w:pPr>
        <w:rPr>
          <w:rFonts w:ascii="Arial" w:hAnsi="Arial" w:cs="Arial"/>
          <w:bCs/>
          <w:sz w:val="22"/>
          <w:szCs w:val="22"/>
          <w:lang w:val="nl-NL" w:eastAsia="nl-NL"/>
        </w:rPr>
      </w:pPr>
    </w:p>
    <w:p w14:paraId="6AABC6A5" w14:textId="5EA5C00C" w:rsidR="00493E3D" w:rsidRPr="00493E3D" w:rsidRDefault="004F69DB" w:rsidP="00493E3D">
      <w:pPr>
        <w:rPr>
          <w:rFonts w:ascii="Arial" w:hAnsi="Arial" w:cs="Arial"/>
          <w:sz w:val="22"/>
          <w:szCs w:val="32"/>
          <w:lang w:val="nl-NL"/>
        </w:rPr>
      </w:pPr>
      <w:r w:rsidRPr="000156F1">
        <w:rPr>
          <w:rFonts w:ascii="Arial" w:hAnsi="Arial" w:cs="Arial"/>
          <w:b/>
          <w:sz w:val="22"/>
          <w:szCs w:val="22"/>
          <w:lang w:val="nl-NL"/>
        </w:rPr>
        <w:t>Amstelveen</w:t>
      </w:r>
      <w:r w:rsidRPr="00E815F9">
        <w:rPr>
          <w:rFonts w:ascii="Arial" w:hAnsi="Arial" w:cs="Arial"/>
          <w:b/>
          <w:sz w:val="22"/>
          <w:szCs w:val="22"/>
          <w:lang w:val="nl-NL"/>
        </w:rPr>
        <w:t xml:space="preserve">, </w:t>
      </w:r>
      <w:r w:rsidR="00096784">
        <w:rPr>
          <w:rFonts w:ascii="Arial" w:hAnsi="Arial" w:cs="Arial"/>
          <w:b/>
          <w:sz w:val="22"/>
          <w:szCs w:val="22"/>
          <w:lang w:val="nl-NL"/>
        </w:rPr>
        <w:t>27</w:t>
      </w:r>
      <w:r w:rsidR="001E0B64">
        <w:rPr>
          <w:rFonts w:ascii="Arial" w:hAnsi="Arial" w:cs="Arial"/>
          <w:b/>
          <w:sz w:val="22"/>
          <w:szCs w:val="22"/>
          <w:lang w:val="nl-NL"/>
        </w:rPr>
        <w:t xml:space="preserve"> oktober 2026</w:t>
      </w:r>
      <w:r w:rsidRPr="000156F1">
        <w:rPr>
          <w:rFonts w:ascii="Arial" w:hAnsi="Arial" w:cs="Arial"/>
          <w:b/>
          <w:sz w:val="22"/>
          <w:szCs w:val="22"/>
          <w:lang w:val="nl-NL"/>
        </w:rPr>
        <w:t xml:space="preserve"> </w:t>
      </w:r>
      <w:r>
        <w:rPr>
          <w:rFonts w:ascii="Arial" w:hAnsi="Arial" w:cs="Arial"/>
          <w:b/>
          <w:sz w:val="22"/>
          <w:szCs w:val="22"/>
          <w:lang w:val="nl-NL"/>
        </w:rPr>
        <w:t xml:space="preserve">- </w:t>
      </w:r>
      <w:r w:rsidR="00C046E0" w:rsidRPr="00C046E0">
        <w:rPr>
          <w:rFonts w:ascii="Arial" w:hAnsi="Arial" w:cs="Arial"/>
          <w:sz w:val="22"/>
          <w:szCs w:val="32"/>
          <w:lang w:val="nl-NL"/>
        </w:rPr>
        <w:t xml:space="preserve">Ford Pro introduceert de </w:t>
      </w:r>
      <w:proofErr w:type="spellStart"/>
      <w:r w:rsidR="00C046E0" w:rsidRPr="00C046E0">
        <w:rPr>
          <w:rFonts w:ascii="Arial" w:hAnsi="Arial" w:cs="Arial"/>
          <w:sz w:val="22"/>
          <w:szCs w:val="32"/>
          <w:lang w:val="nl-NL"/>
        </w:rPr>
        <w:t>Tourneo</w:t>
      </w:r>
      <w:proofErr w:type="spellEnd"/>
      <w:r w:rsidR="00C046E0" w:rsidRPr="00C046E0">
        <w:rPr>
          <w:rFonts w:ascii="Arial" w:hAnsi="Arial" w:cs="Arial"/>
          <w:sz w:val="22"/>
          <w:szCs w:val="32"/>
          <w:lang w:val="nl-NL"/>
        </w:rPr>
        <w:t xml:space="preserve"> Custom Active, een nieuwe, avontuurlijke uitvoering </w:t>
      </w:r>
      <w:r w:rsidR="00FB0B03">
        <w:rPr>
          <w:rFonts w:ascii="Arial" w:hAnsi="Arial" w:cs="Arial"/>
          <w:sz w:val="22"/>
          <w:szCs w:val="32"/>
          <w:lang w:val="nl-NL"/>
        </w:rPr>
        <w:t xml:space="preserve">van de ruime en veelzijdige </w:t>
      </w:r>
      <w:proofErr w:type="spellStart"/>
      <w:r w:rsidR="00FB0B03">
        <w:rPr>
          <w:rFonts w:ascii="Arial" w:hAnsi="Arial" w:cs="Arial"/>
          <w:sz w:val="22"/>
          <w:szCs w:val="32"/>
          <w:lang w:val="nl-NL"/>
        </w:rPr>
        <w:t>Tourneo</w:t>
      </w:r>
      <w:proofErr w:type="spellEnd"/>
      <w:r w:rsidR="00FB0B03">
        <w:rPr>
          <w:rFonts w:ascii="Arial" w:hAnsi="Arial" w:cs="Arial"/>
          <w:sz w:val="22"/>
          <w:szCs w:val="32"/>
          <w:lang w:val="nl-NL"/>
        </w:rPr>
        <w:t xml:space="preserve"> Custom</w:t>
      </w:r>
      <w:r w:rsidR="00FB0B03" w:rsidRPr="00C046E0">
        <w:rPr>
          <w:rFonts w:ascii="Arial" w:hAnsi="Arial" w:cs="Arial"/>
          <w:sz w:val="22"/>
          <w:szCs w:val="32"/>
          <w:lang w:val="nl-NL"/>
        </w:rPr>
        <w:t xml:space="preserve"> </w:t>
      </w:r>
      <w:r w:rsidR="00C046E0" w:rsidRPr="00C046E0">
        <w:rPr>
          <w:rFonts w:ascii="Arial" w:hAnsi="Arial" w:cs="Arial"/>
          <w:sz w:val="22"/>
          <w:szCs w:val="32"/>
          <w:lang w:val="nl-NL"/>
        </w:rPr>
        <w:t>met een uitgebreide standaarduitrusting en robuuste uitstraling</w:t>
      </w:r>
      <w:r w:rsidR="00FB0B03">
        <w:rPr>
          <w:rFonts w:ascii="Arial" w:hAnsi="Arial" w:cs="Arial"/>
          <w:sz w:val="22"/>
          <w:szCs w:val="32"/>
          <w:lang w:val="nl-NL"/>
        </w:rPr>
        <w:t xml:space="preserve">. </w:t>
      </w:r>
      <w:r w:rsidR="00C046E0" w:rsidRPr="00C046E0">
        <w:rPr>
          <w:rFonts w:ascii="Arial" w:hAnsi="Arial" w:cs="Arial"/>
          <w:sz w:val="22"/>
          <w:szCs w:val="32"/>
          <w:lang w:val="nl-NL"/>
        </w:rPr>
        <w:t xml:space="preserve">De Active bouwt voort op de Titanium-uitvoering en voegt daar extra comfort, technologie en praktische voorzieningen aan toe. Met </w:t>
      </w:r>
      <w:r w:rsidR="004A25C8">
        <w:rPr>
          <w:rFonts w:ascii="Arial" w:hAnsi="Arial" w:cs="Arial"/>
          <w:sz w:val="22"/>
          <w:szCs w:val="32"/>
          <w:lang w:val="nl-NL"/>
        </w:rPr>
        <w:t>standaard</w:t>
      </w:r>
      <w:r w:rsidR="00C046E0" w:rsidRPr="00C046E0">
        <w:rPr>
          <w:rFonts w:ascii="Arial" w:hAnsi="Arial" w:cs="Arial"/>
          <w:sz w:val="22"/>
          <w:szCs w:val="32"/>
          <w:lang w:val="nl-NL"/>
        </w:rPr>
        <w:t xml:space="preserve"> </w:t>
      </w:r>
      <w:r w:rsidR="004A25C8">
        <w:rPr>
          <w:rFonts w:ascii="Arial" w:hAnsi="Arial" w:cs="Arial"/>
          <w:sz w:val="22"/>
          <w:szCs w:val="32"/>
          <w:lang w:val="nl-NL"/>
        </w:rPr>
        <w:t>zeven</w:t>
      </w:r>
      <w:r w:rsidR="00C046E0" w:rsidRPr="00C046E0">
        <w:rPr>
          <w:rFonts w:ascii="Arial" w:hAnsi="Arial" w:cs="Arial"/>
          <w:sz w:val="22"/>
          <w:szCs w:val="32"/>
          <w:lang w:val="nl-NL"/>
        </w:rPr>
        <w:t xml:space="preserve"> zitplaatsen, een flexibel in te delen interieur en een plug-in hybride aandrijflijn is de </w:t>
      </w:r>
      <w:proofErr w:type="spellStart"/>
      <w:r w:rsidR="00C046E0" w:rsidRPr="00C046E0">
        <w:rPr>
          <w:rFonts w:ascii="Arial" w:hAnsi="Arial" w:cs="Arial"/>
          <w:sz w:val="22"/>
          <w:szCs w:val="32"/>
          <w:lang w:val="nl-NL"/>
        </w:rPr>
        <w:t>Tourneo</w:t>
      </w:r>
      <w:proofErr w:type="spellEnd"/>
      <w:r w:rsidR="00C046E0" w:rsidRPr="00C046E0">
        <w:rPr>
          <w:rFonts w:ascii="Arial" w:hAnsi="Arial" w:cs="Arial"/>
          <w:sz w:val="22"/>
          <w:szCs w:val="32"/>
          <w:lang w:val="nl-NL"/>
        </w:rPr>
        <w:t xml:space="preserve"> Custom Active afgestemd op</w:t>
      </w:r>
      <w:r w:rsidR="00FB0B03">
        <w:rPr>
          <w:rFonts w:ascii="Arial" w:hAnsi="Arial" w:cs="Arial"/>
          <w:sz w:val="22"/>
          <w:szCs w:val="32"/>
          <w:lang w:val="nl-NL"/>
        </w:rPr>
        <w:t xml:space="preserve"> grote</w:t>
      </w:r>
      <w:r w:rsidR="00C046E0" w:rsidRPr="00C046E0">
        <w:rPr>
          <w:rFonts w:ascii="Arial" w:hAnsi="Arial" w:cs="Arial"/>
          <w:sz w:val="22"/>
          <w:szCs w:val="32"/>
          <w:lang w:val="nl-NL"/>
        </w:rPr>
        <w:t xml:space="preserve"> gezinnen die </w:t>
      </w:r>
      <w:r w:rsidR="00FB0B03">
        <w:rPr>
          <w:rFonts w:ascii="Arial" w:hAnsi="Arial" w:cs="Arial"/>
          <w:sz w:val="22"/>
          <w:szCs w:val="32"/>
          <w:lang w:val="nl-NL"/>
        </w:rPr>
        <w:t>veel o</w:t>
      </w:r>
      <w:r w:rsidR="00C046E0" w:rsidRPr="00C046E0">
        <w:rPr>
          <w:rFonts w:ascii="Arial" w:hAnsi="Arial" w:cs="Arial"/>
          <w:sz w:val="22"/>
          <w:szCs w:val="32"/>
          <w:lang w:val="nl-NL"/>
        </w:rPr>
        <w:t>nderweg zijn</w:t>
      </w:r>
      <w:r w:rsidR="00FB0B03">
        <w:rPr>
          <w:rFonts w:ascii="Arial" w:hAnsi="Arial" w:cs="Arial"/>
          <w:sz w:val="22"/>
          <w:szCs w:val="32"/>
          <w:lang w:val="nl-NL"/>
        </w:rPr>
        <w:t>.</w:t>
      </w:r>
    </w:p>
    <w:p w14:paraId="7EF96E9D" w14:textId="77777777" w:rsidR="00493E3D" w:rsidRPr="00493E3D" w:rsidRDefault="00493E3D" w:rsidP="00493E3D">
      <w:pPr>
        <w:rPr>
          <w:rFonts w:ascii="Arial" w:hAnsi="Arial" w:cs="Arial"/>
          <w:sz w:val="22"/>
          <w:szCs w:val="32"/>
          <w:lang w:val="nl-NL"/>
        </w:rPr>
      </w:pPr>
    </w:p>
    <w:p w14:paraId="66642D1E" w14:textId="1B68FF30" w:rsidR="00C046E0" w:rsidRPr="00C046E0" w:rsidRDefault="00C046E0" w:rsidP="00C046E0">
      <w:pPr>
        <w:rPr>
          <w:rFonts w:ascii="Arial" w:hAnsi="Arial" w:cs="Arial"/>
          <w:b/>
          <w:bCs/>
          <w:sz w:val="22"/>
          <w:szCs w:val="32"/>
          <w:lang w:val="nl-NL"/>
        </w:rPr>
      </w:pPr>
      <w:r w:rsidRPr="00C046E0">
        <w:rPr>
          <w:rFonts w:ascii="Arial" w:hAnsi="Arial" w:cs="Arial"/>
          <w:b/>
          <w:bCs/>
          <w:sz w:val="22"/>
          <w:szCs w:val="32"/>
          <w:lang w:val="nl-NL"/>
        </w:rPr>
        <w:t xml:space="preserve">Meer </w:t>
      </w:r>
      <w:r>
        <w:rPr>
          <w:rFonts w:ascii="Arial" w:hAnsi="Arial" w:cs="Arial"/>
          <w:b/>
          <w:bCs/>
          <w:sz w:val="22"/>
          <w:szCs w:val="32"/>
          <w:lang w:val="nl-NL"/>
        </w:rPr>
        <w:t>comfort</w:t>
      </w:r>
      <w:r w:rsidRPr="00C046E0">
        <w:rPr>
          <w:rFonts w:ascii="Arial" w:hAnsi="Arial" w:cs="Arial"/>
          <w:b/>
          <w:bCs/>
          <w:sz w:val="22"/>
          <w:szCs w:val="32"/>
          <w:lang w:val="nl-NL"/>
        </w:rPr>
        <w:t xml:space="preserve"> aan boord, robuuste details vanbuiten</w:t>
      </w:r>
    </w:p>
    <w:p w14:paraId="7115C971" w14:textId="4D023EEF" w:rsidR="00C046E0" w:rsidRDefault="00C046E0" w:rsidP="00C046E0">
      <w:pPr>
        <w:rPr>
          <w:rFonts w:ascii="Arial" w:hAnsi="Arial" w:cs="Arial"/>
          <w:sz w:val="22"/>
          <w:szCs w:val="32"/>
          <w:lang w:val="nl-NL"/>
        </w:rPr>
      </w:pPr>
      <w:r w:rsidRPr="00C046E0">
        <w:rPr>
          <w:rFonts w:ascii="Arial" w:hAnsi="Arial" w:cs="Arial"/>
          <w:sz w:val="22"/>
          <w:szCs w:val="32"/>
          <w:lang w:val="nl-NL"/>
        </w:rPr>
        <w:t xml:space="preserve">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Active biedt meer comfort voor</w:t>
      </w:r>
      <w:r w:rsidR="00F06D13">
        <w:rPr>
          <w:rFonts w:ascii="Arial" w:hAnsi="Arial" w:cs="Arial"/>
          <w:sz w:val="22"/>
          <w:szCs w:val="32"/>
          <w:lang w:val="nl-NL"/>
        </w:rPr>
        <w:t xml:space="preserve"> zowel de</w:t>
      </w:r>
      <w:r w:rsidRPr="00C046E0">
        <w:rPr>
          <w:rFonts w:ascii="Arial" w:hAnsi="Arial" w:cs="Arial"/>
          <w:sz w:val="22"/>
          <w:szCs w:val="32"/>
          <w:lang w:val="nl-NL"/>
        </w:rPr>
        <w:t xml:space="preserve"> bestuurder </w:t>
      </w:r>
      <w:r w:rsidR="00F06D13">
        <w:rPr>
          <w:rFonts w:ascii="Arial" w:hAnsi="Arial" w:cs="Arial"/>
          <w:sz w:val="22"/>
          <w:szCs w:val="32"/>
          <w:lang w:val="nl-NL"/>
        </w:rPr>
        <w:t>als</w:t>
      </w:r>
      <w:r w:rsidRPr="00C046E0">
        <w:rPr>
          <w:rFonts w:ascii="Arial" w:hAnsi="Arial" w:cs="Arial"/>
          <w:sz w:val="22"/>
          <w:szCs w:val="32"/>
          <w:lang w:val="nl-NL"/>
        </w:rPr>
        <w:t xml:space="preserve"> passagiers. </w:t>
      </w:r>
      <w:r w:rsidR="001E0B64">
        <w:rPr>
          <w:rFonts w:ascii="Arial" w:hAnsi="Arial" w:cs="Arial"/>
          <w:sz w:val="22"/>
          <w:szCs w:val="32"/>
          <w:lang w:val="nl-NL"/>
        </w:rPr>
        <w:t>Zo is de</w:t>
      </w:r>
      <w:r w:rsidRPr="00C046E0">
        <w:rPr>
          <w:rFonts w:ascii="Arial" w:hAnsi="Arial" w:cs="Arial"/>
          <w:sz w:val="22"/>
          <w:szCs w:val="32"/>
          <w:lang w:val="nl-NL"/>
        </w:rPr>
        <w:t xml:space="preserve"> bestuurdersstoel elektrisch verstelbaar in 12 richtingen en </w:t>
      </w:r>
      <w:r w:rsidR="001E0B64">
        <w:rPr>
          <w:rFonts w:ascii="Arial" w:hAnsi="Arial" w:cs="Arial"/>
          <w:sz w:val="22"/>
          <w:szCs w:val="32"/>
          <w:lang w:val="nl-NL"/>
        </w:rPr>
        <w:t xml:space="preserve">is </w:t>
      </w:r>
      <w:r w:rsidRPr="00C046E0">
        <w:rPr>
          <w:rFonts w:ascii="Arial" w:hAnsi="Arial" w:cs="Arial"/>
          <w:sz w:val="22"/>
          <w:szCs w:val="32"/>
          <w:lang w:val="nl-NL"/>
        </w:rPr>
        <w:t>voorzien van een elektrisch verstelbare lenden</w:t>
      </w:r>
      <w:r w:rsidR="00CE3258">
        <w:rPr>
          <w:rFonts w:ascii="Arial" w:hAnsi="Arial" w:cs="Arial"/>
          <w:sz w:val="22"/>
          <w:szCs w:val="32"/>
          <w:lang w:val="nl-NL"/>
        </w:rPr>
        <w:t xml:space="preserve">- </w:t>
      </w:r>
      <w:r w:rsidRPr="00C046E0">
        <w:rPr>
          <w:rFonts w:ascii="Arial" w:hAnsi="Arial" w:cs="Arial"/>
          <w:sz w:val="22"/>
          <w:szCs w:val="32"/>
          <w:lang w:val="nl-NL"/>
        </w:rPr>
        <w:t>armsteun.</w:t>
      </w:r>
      <w:r w:rsidR="00BF1AD0">
        <w:rPr>
          <w:rFonts w:ascii="Arial" w:hAnsi="Arial" w:cs="Arial"/>
          <w:sz w:val="22"/>
          <w:szCs w:val="32"/>
          <w:lang w:val="nl-NL"/>
        </w:rPr>
        <w:t xml:space="preserve"> </w:t>
      </w:r>
      <w:r w:rsidRPr="00C046E0">
        <w:rPr>
          <w:rFonts w:ascii="Arial" w:hAnsi="Arial" w:cs="Arial"/>
          <w:sz w:val="22"/>
          <w:szCs w:val="32"/>
          <w:lang w:val="nl-NL"/>
        </w:rPr>
        <w:t xml:space="preserve">De uitgebreide standaarduitrusting omvat verschillende rijassistentiesystemen. </w:t>
      </w:r>
      <w:proofErr w:type="spellStart"/>
      <w:r w:rsidRPr="00C046E0">
        <w:rPr>
          <w:rFonts w:ascii="Arial" w:hAnsi="Arial" w:cs="Arial"/>
          <w:sz w:val="22"/>
          <w:szCs w:val="32"/>
          <w:lang w:val="nl-NL"/>
        </w:rPr>
        <w:t>Adaptive</w:t>
      </w:r>
      <w:proofErr w:type="spellEnd"/>
      <w:r w:rsidRPr="00C046E0">
        <w:rPr>
          <w:rFonts w:ascii="Arial" w:hAnsi="Arial" w:cs="Arial"/>
          <w:sz w:val="22"/>
          <w:szCs w:val="32"/>
          <w:lang w:val="nl-NL"/>
        </w:rPr>
        <w:t xml:space="preserve"> Cruise Control met Stop &amp; Go, Blind Spot Information System en Lane </w:t>
      </w:r>
      <w:proofErr w:type="spellStart"/>
      <w:r w:rsidRPr="00C046E0">
        <w:rPr>
          <w:rFonts w:ascii="Arial" w:hAnsi="Arial" w:cs="Arial"/>
          <w:sz w:val="22"/>
          <w:szCs w:val="32"/>
          <w:lang w:val="nl-NL"/>
        </w:rPr>
        <w:t>Centering</w:t>
      </w:r>
      <w:proofErr w:type="spellEnd"/>
      <w:r w:rsidRPr="00C046E0">
        <w:rPr>
          <w:rFonts w:ascii="Arial" w:hAnsi="Arial" w:cs="Arial"/>
          <w:sz w:val="22"/>
          <w:szCs w:val="32"/>
          <w:lang w:val="nl-NL"/>
        </w:rPr>
        <w:t xml:space="preserve"> ondersteunen de bestuurder tijdens het rijden. Bij het manoeuvreren in smalle straten of op parkeerplaats</w:t>
      </w:r>
      <w:r w:rsidR="00F06D13">
        <w:rPr>
          <w:rFonts w:ascii="Arial" w:hAnsi="Arial" w:cs="Arial"/>
          <w:sz w:val="22"/>
          <w:szCs w:val="32"/>
          <w:lang w:val="nl-NL"/>
        </w:rPr>
        <w:t xml:space="preserve">en </w:t>
      </w:r>
      <w:r w:rsidRPr="00C046E0">
        <w:rPr>
          <w:rFonts w:ascii="Arial" w:hAnsi="Arial" w:cs="Arial"/>
          <w:sz w:val="22"/>
          <w:szCs w:val="32"/>
          <w:lang w:val="nl-NL"/>
        </w:rPr>
        <w:t xml:space="preserve">helpen de 360-gradencamera en parkeersensoren voor en achter, waarbij Reverse </w:t>
      </w:r>
      <w:proofErr w:type="spellStart"/>
      <w:r w:rsidRPr="00C046E0">
        <w:rPr>
          <w:rFonts w:ascii="Arial" w:hAnsi="Arial" w:cs="Arial"/>
          <w:sz w:val="22"/>
          <w:szCs w:val="32"/>
          <w:lang w:val="nl-NL"/>
        </w:rPr>
        <w:t>Brake</w:t>
      </w:r>
      <w:proofErr w:type="spellEnd"/>
      <w:r w:rsidRPr="00C046E0">
        <w:rPr>
          <w:rFonts w:ascii="Arial" w:hAnsi="Arial" w:cs="Arial"/>
          <w:sz w:val="22"/>
          <w:szCs w:val="32"/>
          <w:lang w:val="nl-NL"/>
        </w:rPr>
        <w:t xml:space="preserve"> Assist indien nodig automatisch kan ingrijpen.</w:t>
      </w:r>
    </w:p>
    <w:p w14:paraId="31287FD8" w14:textId="77777777" w:rsidR="00C046E0" w:rsidRPr="00C046E0" w:rsidRDefault="00C046E0" w:rsidP="00C046E0">
      <w:pPr>
        <w:rPr>
          <w:rFonts w:ascii="Arial" w:hAnsi="Arial" w:cs="Arial"/>
          <w:sz w:val="22"/>
          <w:szCs w:val="32"/>
          <w:lang w:val="nl-NL"/>
        </w:rPr>
      </w:pPr>
    </w:p>
    <w:p w14:paraId="6BDDDE99" w14:textId="5D10012D" w:rsidR="00C046E0" w:rsidRPr="00C046E0" w:rsidRDefault="00C046E0" w:rsidP="00C046E0">
      <w:pPr>
        <w:rPr>
          <w:rFonts w:ascii="Arial" w:hAnsi="Arial" w:cs="Arial"/>
          <w:sz w:val="22"/>
          <w:szCs w:val="32"/>
          <w:lang w:val="nl-NL"/>
        </w:rPr>
      </w:pPr>
      <w:r w:rsidRPr="00C046E0">
        <w:rPr>
          <w:rFonts w:ascii="Arial" w:hAnsi="Arial" w:cs="Arial"/>
          <w:sz w:val="22"/>
          <w:szCs w:val="32"/>
          <w:lang w:val="nl-NL"/>
        </w:rPr>
        <w:t>Aan boord zijn klimaatregeling met drie zones, draadloos opladen van smartphones en een ruime middenconsole standaard. Het Ford SYNC 4-infotainmentsysteem met 13-inch touchscreen biedt toegang tot multimedia, voertuigfuncties en connectiviteitsvoorzieningen</w:t>
      </w:r>
      <w:r w:rsidR="001E0B64">
        <w:rPr>
          <w:rFonts w:ascii="Arial" w:hAnsi="Arial" w:cs="Arial"/>
          <w:sz w:val="22"/>
          <w:szCs w:val="32"/>
          <w:lang w:val="nl-NL"/>
        </w:rPr>
        <w:t xml:space="preserve"> als Apple </w:t>
      </w:r>
      <w:proofErr w:type="spellStart"/>
      <w:r w:rsidR="001E0B64">
        <w:rPr>
          <w:rFonts w:ascii="Arial" w:hAnsi="Arial" w:cs="Arial"/>
          <w:sz w:val="22"/>
          <w:szCs w:val="32"/>
          <w:lang w:val="nl-NL"/>
        </w:rPr>
        <w:t>CarPlay</w:t>
      </w:r>
      <w:proofErr w:type="spellEnd"/>
      <w:r w:rsidRPr="00C046E0">
        <w:rPr>
          <w:rFonts w:ascii="Arial" w:hAnsi="Arial" w:cs="Arial"/>
          <w:sz w:val="22"/>
          <w:szCs w:val="32"/>
          <w:lang w:val="nl-NL"/>
        </w:rPr>
        <w:t xml:space="preserve">. De dubbele zijschuifdeuren zijn voorzien van Close Assist, dat helpt om de deuren </w:t>
      </w:r>
      <w:r w:rsidR="001E0B64">
        <w:rPr>
          <w:rFonts w:ascii="Arial" w:hAnsi="Arial" w:cs="Arial"/>
          <w:sz w:val="22"/>
          <w:szCs w:val="32"/>
          <w:lang w:val="nl-NL"/>
        </w:rPr>
        <w:t xml:space="preserve">gemakkelijk </w:t>
      </w:r>
      <w:r w:rsidRPr="00C046E0">
        <w:rPr>
          <w:rFonts w:ascii="Arial" w:hAnsi="Arial" w:cs="Arial"/>
          <w:sz w:val="22"/>
          <w:szCs w:val="32"/>
          <w:lang w:val="nl-NL"/>
        </w:rPr>
        <w:t>te sluiten.</w:t>
      </w:r>
    </w:p>
    <w:p w14:paraId="6D7C38DD" w14:textId="77777777" w:rsidR="00C046E0" w:rsidRDefault="00C046E0" w:rsidP="00C046E0">
      <w:pPr>
        <w:rPr>
          <w:rFonts w:ascii="Arial" w:hAnsi="Arial" w:cs="Arial"/>
          <w:sz w:val="22"/>
          <w:szCs w:val="32"/>
          <w:lang w:val="nl-NL"/>
        </w:rPr>
      </w:pPr>
    </w:p>
    <w:p w14:paraId="39B178D0" w14:textId="600559BF" w:rsidR="00C046E0" w:rsidRPr="00C046E0" w:rsidRDefault="00C046E0" w:rsidP="00C046E0">
      <w:pPr>
        <w:rPr>
          <w:rFonts w:ascii="Arial" w:hAnsi="Arial" w:cs="Arial"/>
          <w:sz w:val="22"/>
          <w:szCs w:val="32"/>
          <w:lang w:val="nl-NL"/>
        </w:rPr>
      </w:pPr>
      <w:r w:rsidRPr="00C046E0">
        <w:rPr>
          <w:rFonts w:ascii="Arial" w:hAnsi="Arial" w:cs="Arial"/>
          <w:sz w:val="22"/>
          <w:szCs w:val="32"/>
          <w:lang w:val="nl-NL"/>
        </w:rPr>
        <w:t xml:space="preserve">Aan de buitenkant is de Active te herkennen aan de 17-inch lichtmetalen wielen in Absolute Black, glanzend zwarte buitenspiegels, zwarte </w:t>
      </w:r>
      <w:r w:rsidR="001E0B64">
        <w:rPr>
          <w:rFonts w:ascii="Arial" w:hAnsi="Arial" w:cs="Arial"/>
          <w:sz w:val="22"/>
          <w:szCs w:val="32"/>
          <w:lang w:val="nl-NL"/>
        </w:rPr>
        <w:t>omlijsting</w:t>
      </w:r>
      <w:r w:rsidRPr="00C046E0">
        <w:rPr>
          <w:rFonts w:ascii="Arial" w:hAnsi="Arial" w:cs="Arial"/>
          <w:sz w:val="22"/>
          <w:szCs w:val="32"/>
          <w:lang w:val="nl-NL"/>
        </w:rPr>
        <w:t xml:space="preserve"> van de wielkasten en een</w:t>
      </w:r>
      <w:r w:rsidR="001E0B64">
        <w:rPr>
          <w:rFonts w:ascii="Arial" w:hAnsi="Arial" w:cs="Arial"/>
          <w:sz w:val="22"/>
          <w:szCs w:val="32"/>
          <w:lang w:val="nl-NL"/>
        </w:rPr>
        <w:t xml:space="preserve"> robuuste </w:t>
      </w:r>
      <w:r w:rsidRPr="00C046E0">
        <w:rPr>
          <w:rFonts w:ascii="Arial" w:hAnsi="Arial" w:cs="Arial"/>
          <w:sz w:val="22"/>
          <w:szCs w:val="32"/>
          <w:lang w:val="nl-NL"/>
        </w:rPr>
        <w:t xml:space="preserve">zwarte achterbumper. De dakrails, </w:t>
      </w:r>
      <w:r w:rsidR="00F06D13">
        <w:rPr>
          <w:rFonts w:ascii="Arial" w:hAnsi="Arial" w:cs="Arial"/>
          <w:sz w:val="22"/>
          <w:szCs w:val="32"/>
          <w:lang w:val="nl-NL"/>
        </w:rPr>
        <w:t>led</w:t>
      </w:r>
      <w:r w:rsidRPr="00C046E0">
        <w:rPr>
          <w:rFonts w:ascii="Arial" w:hAnsi="Arial" w:cs="Arial"/>
          <w:sz w:val="22"/>
          <w:szCs w:val="32"/>
          <w:lang w:val="nl-NL"/>
        </w:rPr>
        <w:t>-achterlichten en deels in carrosseriekleur uitgevoerde voorbumper maken het plaatje af en geven de Active een avontuurlijke</w:t>
      </w:r>
      <w:r w:rsidR="00FB0B03">
        <w:rPr>
          <w:rFonts w:ascii="Arial" w:hAnsi="Arial" w:cs="Arial"/>
          <w:sz w:val="22"/>
          <w:szCs w:val="32"/>
          <w:lang w:val="nl-NL"/>
        </w:rPr>
        <w:t xml:space="preserve"> en </w:t>
      </w:r>
      <w:r w:rsidR="001E0B64">
        <w:rPr>
          <w:rFonts w:ascii="Arial" w:hAnsi="Arial" w:cs="Arial"/>
          <w:sz w:val="22"/>
          <w:szCs w:val="32"/>
          <w:lang w:val="nl-NL"/>
        </w:rPr>
        <w:t>stoere</w:t>
      </w:r>
      <w:r w:rsidRPr="00C046E0">
        <w:rPr>
          <w:rFonts w:ascii="Arial" w:hAnsi="Arial" w:cs="Arial"/>
          <w:sz w:val="22"/>
          <w:szCs w:val="32"/>
          <w:lang w:val="nl-NL"/>
        </w:rPr>
        <w:t xml:space="preserve"> uitstraling.</w:t>
      </w:r>
    </w:p>
    <w:p w14:paraId="25A42E79" w14:textId="77777777" w:rsidR="00F06D13" w:rsidRPr="00C046E0" w:rsidRDefault="00F06D13" w:rsidP="00C046E0">
      <w:pPr>
        <w:rPr>
          <w:rFonts w:ascii="Arial" w:hAnsi="Arial" w:cs="Arial"/>
          <w:sz w:val="22"/>
          <w:szCs w:val="32"/>
          <w:lang w:val="nl-NL"/>
        </w:rPr>
      </w:pPr>
    </w:p>
    <w:p w14:paraId="61BA2323" w14:textId="688A5831" w:rsidR="00C046E0" w:rsidRPr="00C046E0" w:rsidRDefault="00C046E0" w:rsidP="00C046E0">
      <w:pPr>
        <w:rPr>
          <w:rFonts w:ascii="Arial" w:hAnsi="Arial" w:cs="Arial"/>
          <w:b/>
          <w:bCs/>
          <w:sz w:val="22"/>
          <w:szCs w:val="32"/>
          <w:lang w:val="nl-NL"/>
        </w:rPr>
      </w:pPr>
      <w:r w:rsidRPr="00C046E0">
        <w:rPr>
          <w:rFonts w:ascii="Arial" w:hAnsi="Arial" w:cs="Arial"/>
          <w:b/>
          <w:bCs/>
          <w:sz w:val="22"/>
          <w:szCs w:val="32"/>
          <w:lang w:val="nl-NL"/>
        </w:rPr>
        <w:t xml:space="preserve">Ruimte voor </w:t>
      </w:r>
      <w:r w:rsidR="008570FB">
        <w:rPr>
          <w:rFonts w:ascii="Arial" w:hAnsi="Arial" w:cs="Arial"/>
          <w:b/>
          <w:bCs/>
          <w:sz w:val="22"/>
          <w:szCs w:val="32"/>
          <w:lang w:val="nl-NL"/>
        </w:rPr>
        <w:t>zeven</w:t>
      </w:r>
      <w:r w:rsidRPr="00C046E0">
        <w:rPr>
          <w:rFonts w:ascii="Arial" w:hAnsi="Arial" w:cs="Arial"/>
          <w:b/>
          <w:bCs/>
          <w:sz w:val="22"/>
          <w:szCs w:val="32"/>
          <w:lang w:val="nl-NL"/>
        </w:rPr>
        <w:t xml:space="preserve"> personen én hun bagage</w:t>
      </w:r>
    </w:p>
    <w:p w14:paraId="3CE2D22D" w14:textId="1FC72269" w:rsidR="00C046E0" w:rsidRDefault="00C046E0" w:rsidP="00C046E0">
      <w:pPr>
        <w:rPr>
          <w:rFonts w:ascii="Arial" w:hAnsi="Arial" w:cs="Arial"/>
          <w:sz w:val="22"/>
          <w:szCs w:val="32"/>
          <w:lang w:val="nl-NL"/>
        </w:rPr>
      </w:pPr>
      <w:r w:rsidRPr="00C046E0">
        <w:rPr>
          <w:rFonts w:ascii="Arial" w:hAnsi="Arial" w:cs="Arial"/>
          <w:sz w:val="22"/>
          <w:szCs w:val="32"/>
          <w:lang w:val="nl-NL"/>
        </w:rPr>
        <w:t xml:space="preserve">De Ford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is ontwikkeld om veel mensen en</w:t>
      </w:r>
      <w:r w:rsidR="001E0B64">
        <w:rPr>
          <w:rFonts w:ascii="Arial" w:hAnsi="Arial" w:cs="Arial"/>
          <w:sz w:val="22"/>
          <w:szCs w:val="32"/>
          <w:lang w:val="nl-NL"/>
        </w:rPr>
        <w:t xml:space="preserve"> hun</w:t>
      </w:r>
      <w:r w:rsidRPr="00C046E0">
        <w:rPr>
          <w:rFonts w:ascii="Arial" w:hAnsi="Arial" w:cs="Arial"/>
          <w:sz w:val="22"/>
          <w:szCs w:val="32"/>
          <w:lang w:val="nl-NL"/>
        </w:rPr>
        <w:t xml:space="preserve"> bagage te vervoeren. In de Active is plaats voor maximaal </w:t>
      </w:r>
      <w:r w:rsidR="008570FB">
        <w:rPr>
          <w:rFonts w:ascii="Arial" w:hAnsi="Arial" w:cs="Arial"/>
          <w:sz w:val="22"/>
          <w:szCs w:val="32"/>
          <w:lang w:val="nl-NL"/>
        </w:rPr>
        <w:t>zeven</w:t>
      </w:r>
      <w:r w:rsidRPr="00C046E0">
        <w:rPr>
          <w:rFonts w:ascii="Arial" w:hAnsi="Arial" w:cs="Arial"/>
          <w:sz w:val="22"/>
          <w:szCs w:val="32"/>
          <w:lang w:val="nl-NL"/>
        </w:rPr>
        <w:t xml:space="preserve"> personen, verdeeld over drie zitrijen. </w:t>
      </w:r>
      <w:r w:rsidRPr="00BF1AD0">
        <w:rPr>
          <w:rFonts w:ascii="Arial" w:hAnsi="Arial" w:cs="Arial"/>
          <w:sz w:val="22"/>
          <w:szCs w:val="32"/>
          <w:lang w:val="nl-NL"/>
        </w:rPr>
        <w:t xml:space="preserve">Zowel de tweede als de derde zitrij bestaat uit drie afzonderlijke stoelen. De </w:t>
      </w:r>
      <w:proofErr w:type="spellStart"/>
      <w:r w:rsidRPr="00BF1AD0">
        <w:rPr>
          <w:rFonts w:ascii="Arial" w:hAnsi="Arial" w:cs="Arial"/>
          <w:sz w:val="22"/>
          <w:szCs w:val="32"/>
          <w:lang w:val="nl-NL"/>
        </w:rPr>
        <w:t>achterstoelen</w:t>
      </w:r>
      <w:proofErr w:type="spellEnd"/>
      <w:r w:rsidRPr="00BF1AD0">
        <w:rPr>
          <w:rFonts w:ascii="Arial" w:hAnsi="Arial" w:cs="Arial"/>
          <w:sz w:val="22"/>
          <w:szCs w:val="32"/>
          <w:lang w:val="nl-NL"/>
        </w:rPr>
        <w:t xml:space="preserve"> kunnen naar voren worden geklapt of volledig worden verwijderd, zodat er meer ruimte ontstaat voor grotere spullen.</w:t>
      </w:r>
    </w:p>
    <w:p w14:paraId="71868A77" w14:textId="77777777" w:rsidR="00C046E0" w:rsidRPr="00C046E0" w:rsidRDefault="00C046E0" w:rsidP="00C046E0">
      <w:pPr>
        <w:rPr>
          <w:rFonts w:ascii="Arial" w:hAnsi="Arial" w:cs="Arial"/>
          <w:sz w:val="22"/>
          <w:szCs w:val="32"/>
          <w:lang w:val="nl-NL"/>
        </w:rPr>
      </w:pPr>
    </w:p>
    <w:p w14:paraId="64A5E7BB" w14:textId="77777777" w:rsidR="00C046E0" w:rsidRDefault="00C046E0" w:rsidP="00C046E0">
      <w:pPr>
        <w:rPr>
          <w:rFonts w:ascii="Arial" w:hAnsi="Arial" w:cs="Arial"/>
          <w:sz w:val="22"/>
          <w:szCs w:val="32"/>
          <w:lang w:val="nl-NL"/>
        </w:rPr>
      </w:pPr>
      <w:r w:rsidRPr="00C046E0">
        <w:rPr>
          <w:rFonts w:ascii="Arial" w:hAnsi="Arial" w:cs="Arial"/>
          <w:sz w:val="22"/>
          <w:szCs w:val="32"/>
          <w:lang w:val="nl-NL"/>
        </w:rPr>
        <w:lastRenderedPageBreak/>
        <w:t xml:space="preserve">Hoeveel bagage er mee kan, hangt af van de gekozen stoelindeling en carrosserielengte. In de langere L2-uitvoering bedraagt de maximale bagageruimte 5.472 liter wanneer de </w:t>
      </w:r>
      <w:proofErr w:type="spellStart"/>
      <w:r w:rsidRPr="00C046E0">
        <w:rPr>
          <w:rFonts w:ascii="Arial" w:hAnsi="Arial" w:cs="Arial"/>
          <w:sz w:val="22"/>
          <w:szCs w:val="32"/>
          <w:lang w:val="nl-NL"/>
        </w:rPr>
        <w:t>achterstoelen</w:t>
      </w:r>
      <w:proofErr w:type="spellEnd"/>
      <w:r w:rsidRPr="00C046E0">
        <w:rPr>
          <w:rFonts w:ascii="Arial" w:hAnsi="Arial" w:cs="Arial"/>
          <w:sz w:val="22"/>
          <w:szCs w:val="32"/>
          <w:lang w:val="nl-NL"/>
        </w:rPr>
        <w:t xml:space="preserve"> zijn verwijderd. Dat maakt 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niet alleen geschikt voor vakanties met het hele gezin, maar bijvoorbeeld ook voor het meenemen van sportuitrusting of fietsen.</w:t>
      </w:r>
    </w:p>
    <w:p w14:paraId="72513313" w14:textId="77777777" w:rsidR="00C046E0" w:rsidRPr="00C046E0" w:rsidRDefault="00C046E0" w:rsidP="00C046E0">
      <w:pPr>
        <w:rPr>
          <w:rFonts w:ascii="Arial" w:hAnsi="Arial" w:cs="Arial"/>
          <w:sz w:val="22"/>
          <w:szCs w:val="32"/>
          <w:lang w:val="nl-NL"/>
        </w:rPr>
      </w:pPr>
    </w:p>
    <w:p w14:paraId="4BB7D38A" w14:textId="585D983D" w:rsidR="00C046E0" w:rsidRDefault="00C046E0" w:rsidP="00C046E0">
      <w:pPr>
        <w:rPr>
          <w:rFonts w:ascii="Arial" w:hAnsi="Arial" w:cs="Arial"/>
          <w:sz w:val="22"/>
          <w:szCs w:val="32"/>
          <w:lang w:val="nl-NL"/>
        </w:rPr>
      </w:pPr>
      <w:r w:rsidRPr="00C046E0">
        <w:rPr>
          <w:rFonts w:ascii="Arial" w:hAnsi="Arial" w:cs="Arial"/>
          <w:sz w:val="22"/>
          <w:szCs w:val="32"/>
          <w:lang w:val="nl-NL"/>
        </w:rPr>
        <w:t xml:space="preserve">De dubbele zijschuifdeuren en relatief lage instap maken het in- en uitstappen eenvoudig. Tijdens langere ritten komen de drie USB-aansluitingen achterin, zonneschermen en praktische opbergmogelijkheden goed van pas. De achterklep is </w:t>
      </w:r>
      <w:r w:rsidR="00F06D13">
        <w:rPr>
          <w:rFonts w:ascii="Arial" w:hAnsi="Arial" w:cs="Arial"/>
          <w:sz w:val="22"/>
          <w:szCs w:val="32"/>
          <w:lang w:val="nl-NL"/>
        </w:rPr>
        <w:t>in de Active-uitvoering</w:t>
      </w:r>
      <w:r w:rsidRPr="00C046E0">
        <w:rPr>
          <w:rFonts w:ascii="Arial" w:hAnsi="Arial" w:cs="Arial"/>
          <w:sz w:val="22"/>
          <w:szCs w:val="32"/>
          <w:lang w:val="nl-NL"/>
        </w:rPr>
        <w:t xml:space="preserve"> </w:t>
      </w:r>
      <w:r w:rsidR="001E0B64">
        <w:rPr>
          <w:rFonts w:ascii="Arial" w:hAnsi="Arial" w:cs="Arial"/>
          <w:sz w:val="22"/>
          <w:szCs w:val="32"/>
          <w:lang w:val="nl-NL"/>
        </w:rPr>
        <w:t xml:space="preserve">bovendien </w:t>
      </w:r>
      <w:r w:rsidRPr="00C046E0">
        <w:rPr>
          <w:rFonts w:ascii="Arial" w:hAnsi="Arial" w:cs="Arial"/>
          <w:sz w:val="22"/>
          <w:szCs w:val="32"/>
          <w:lang w:val="nl-NL"/>
        </w:rPr>
        <w:t xml:space="preserve">voorzien van </w:t>
      </w:r>
      <w:proofErr w:type="spellStart"/>
      <w:r w:rsidRPr="00C046E0">
        <w:rPr>
          <w:rFonts w:ascii="Arial" w:hAnsi="Arial" w:cs="Arial"/>
          <w:sz w:val="22"/>
          <w:szCs w:val="32"/>
          <w:lang w:val="nl-NL"/>
        </w:rPr>
        <w:t>picnic</w:t>
      </w:r>
      <w:proofErr w:type="spellEnd"/>
      <w:r w:rsidRPr="00C046E0">
        <w:rPr>
          <w:rFonts w:ascii="Arial" w:hAnsi="Arial" w:cs="Arial"/>
          <w:sz w:val="22"/>
          <w:szCs w:val="32"/>
          <w:lang w:val="nl-NL"/>
        </w:rPr>
        <w:t>-verlichting, waarmee de ruimte achter de auto kan worden verlicht.</w:t>
      </w:r>
    </w:p>
    <w:p w14:paraId="0B34605A" w14:textId="77777777" w:rsidR="00C046E0" w:rsidRPr="00C046E0" w:rsidRDefault="00C046E0" w:rsidP="00C046E0">
      <w:pPr>
        <w:rPr>
          <w:rFonts w:ascii="Arial" w:hAnsi="Arial" w:cs="Arial"/>
          <w:sz w:val="22"/>
          <w:szCs w:val="32"/>
          <w:lang w:val="nl-NL"/>
        </w:rPr>
      </w:pPr>
    </w:p>
    <w:p w14:paraId="663B3078" w14:textId="77777777" w:rsidR="00C046E0" w:rsidRDefault="00C046E0" w:rsidP="00C046E0">
      <w:pPr>
        <w:rPr>
          <w:rFonts w:ascii="Arial" w:hAnsi="Arial" w:cs="Arial"/>
          <w:sz w:val="22"/>
          <w:szCs w:val="32"/>
          <w:lang w:val="nl-NL"/>
        </w:rPr>
      </w:pPr>
      <w:r w:rsidRPr="00C046E0">
        <w:rPr>
          <w:rFonts w:ascii="Arial" w:hAnsi="Arial" w:cs="Arial"/>
          <w:sz w:val="22"/>
          <w:szCs w:val="32"/>
          <w:lang w:val="nl-NL"/>
        </w:rPr>
        <w:t xml:space="preserve">Ford Pro biedt 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Active aan in twee carrosserielengtes, L1H1 en L2H1. De voertuighoogte blijft onder de twee meter, waardoor 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in veel parkeergarages past.</w:t>
      </w:r>
    </w:p>
    <w:p w14:paraId="6B7473A6" w14:textId="77777777" w:rsidR="00C046E0" w:rsidRPr="00C046E0" w:rsidRDefault="00C046E0" w:rsidP="00C046E0">
      <w:pPr>
        <w:rPr>
          <w:rFonts w:ascii="Arial" w:hAnsi="Arial" w:cs="Arial"/>
          <w:sz w:val="22"/>
          <w:szCs w:val="32"/>
          <w:lang w:val="nl-NL"/>
        </w:rPr>
      </w:pPr>
    </w:p>
    <w:p w14:paraId="07BF558C" w14:textId="17AABBA9" w:rsidR="00C046E0" w:rsidRPr="00C046E0" w:rsidRDefault="00C046E0" w:rsidP="00C046E0">
      <w:pPr>
        <w:rPr>
          <w:rFonts w:ascii="Arial" w:hAnsi="Arial" w:cs="Arial"/>
          <w:b/>
          <w:bCs/>
          <w:sz w:val="22"/>
          <w:szCs w:val="32"/>
          <w:lang w:val="nl-NL"/>
        </w:rPr>
      </w:pPr>
      <w:r w:rsidRPr="00C046E0">
        <w:rPr>
          <w:rFonts w:ascii="Arial" w:hAnsi="Arial" w:cs="Arial"/>
          <w:b/>
          <w:bCs/>
          <w:sz w:val="22"/>
          <w:szCs w:val="32"/>
          <w:lang w:val="nl-NL"/>
        </w:rPr>
        <w:t xml:space="preserve">Plug-in hybride met een elektrisch rijbereik tot </w:t>
      </w:r>
      <w:r w:rsidR="00BF1AD0">
        <w:rPr>
          <w:rFonts w:ascii="Arial" w:hAnsi="Arial" w:cs="Arial"/>
          <w:b/>
          <w:bCs/>
          <w:sz w:val="22"/>
          <w:szCs w:val="32"/>
          <w:lang w:val="nl-NL"/>
        </w:rPr>
        <w:t>51</w:t>
      </w:r>
      <w:r w:rsidRPr="00C046E0">
        <w:rPr>
          <w:rFonts w:ascii="Arial" w:hAnsi="Arial" w:cs="Arial"/>
          <w:b/>
          <w:bCs/>
          <w:sz w:val="22"/>
          <w:szCs w:val="32"/>
          <w:lang w:val="nl-NL"/>
        </w:rPr>
        <w:t xml:space="preserve"> kilometer</w:t>
      </w:r>
    </w:p>
    <w:p w14:paraId="52418931" w14:textId="77777777" w:rsidR="00C046E0" w:rsidRDefault="00C046E0" w:rsidP="00C046E0">
      <w:pPr>
        <w:rPr>
          <w:rFonts w:ascii="Arial" w:hAnsi="Arial" w:cs="Arial"/>
          <w:sz w:val="22"/>
          <w:szCs w:val="32"/>
          <w:lang w:val="nl-NL"/>
        </w:rPr>
      </w:pPr>
      <w:r w:rsidRPr="00C046E0">
        <w:rPr>
          <w:rFonts w:ascii="Arial" w:hAnsi="Arial" w:cs="Arial"/>
          <w:sz w:val="22"/>
          <w:szCs w:val="32"/>
          <w:lang w:val="nl-NL"/>
        </w:rPr>
        <w:t xml:space="preserve">Ford Pro levert 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Active met een plug-in hybride aandrijflijn met een automatische e-CVT-transmissie. Deze combineert een 2,5-liter benzinemotor met een elektromotor en een accu van 11,8 kWh. </w:t>
      </w:r>
    </w:p>
    <w:p w14:paraId="3910D3A6" w14:textId="77777777" w:rsidR="00C046E0" w:rsidRPr="00C046E0" w:rsidRDefault="00C046E0" w:rsidP="00C046E0">
      <w:pPr>
        <w:rPr>
          <w:rFonts w:ascii="Arial" w:hAnsi="Arial" w:cs="Arial"/>
          <w:sz w:val="22"/>
          <w:szCs w:val="32"/>
          <w:lang w:val="nl-NL"/>
        </w:rPr>
      </w:pPr>
    </w:p>
    <w:p w14:paraId="3738F285" w14:textId="19A63B19" w:rsidR="00C046E0" w:rsidRPr="00C046E0" w:rsidRDefault="00C046E0" w:rsidP="00C046E0">
      <w:pPr>
        <w:rPr>
          <w:rFonts w:ascii="Arial" w:hAnsi="Arial" w:cs="Arial"/>
          <w:sz w:val="22"/>
          <w:szCs w:val="32"/>
          <w:lang w:val="nl-NL"/>
        </w:rPr>
      </w:pPr>
      <w:r w:rsidRPr="00C046E0">
        <w:rPr>
          <w:rFonts w:ascii="Arial" w:hAnsi="Arial" w:cs="Arial"/>
          <w:sz w:val="22"/>
          <w:szCs w:val="32"/>
          <w:lang w:val="nl-NL"/>
        </w:rPr>
        <w:t xml:space="preserve">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PHEV heeft een volledig elektrische actieradius tot 52 kilometer volgens de WLTP-testcyclus. Korte dagelijkse ritten, bijvoorbeeld naar school, werk of de sportvereniging, kunnen daardoor zonder ingeschakelde benzinemotor worden afgelegd, zolang de accu voldoende is opgeladen. Op langere afstanden neemt de benzinemotor het over.</w:t>
      </w:r>
    </w:p>
    <w:p w14:paraId="683EF3E9" w14:textId="77777777" w:rsidR="00F06D13" w:rsidRDefault="00F06D13" w:rsidP="00C046E0">
      <w:pPr>
        <w:rPr>
          <w:rFonts w:ascii="Arial" w:hAnsi="Arial" w:cs="Arial"/>
          <w:sz w:val="22"/>
          <w:szCs w:val="32"/>
          <w:lang w:val="nl-NL"/>
        </w:rPr>
      </w:pPr>
    </w:p>
    <w:p w14:paraId="1EBCAA5E" w14:textId="180D782F" w:rsidR="00C046E0" w:rsidRDefault="00C046E0" w:rsidP="00C046E0">
      <w:pPr>
        <w:rPr>
          <w:rFonts w:ascii="Arial" w:hAnsi="Arial" w:cs="Arial"/>
          <w:sz w:val="22"/>
          <w:szCs w:val="32"/>
          <w:lang w:val="nl-NL"/>
        </w:rPr>
      </w:pPr>
      <w:r w:rsidRPr="00C046E0">
        <w:rPr>
          <w:rFonts w:ascii="Arial" w:hAnsi="Arial" w:cs="Arial"/>
          <w:sz w:val="22"/>
          <w:szCs w:val="32"/>
          <w:lang w:val="nl-NL"/>
        </w:rPr>
        <w:t xml:space="preserve">Voor gezinnen die met een aanhanger of caravan op reis gaan, is het trekgewicht een belangrijke eigenschap. 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PHEV ma</w:t>
      </w:r>
      <w:r w:rsidR="008570FB">
        <w:rPr>
          <w:rFonts w:ascii="Arial" w:hAnsi="Arial" w:cs="Arial"/>
          <w:sz w:val="22"/>
          <w:szCs w:val="32"/>
          <w:lang w:val="nl-NL"/>
        </w:rPr>
        <w:t>g</w:t>
      </w:r>
      <w:r w:rsidRPr="00C046E0">
        <w:rPr>
          <w:rFonts w:ascii="Arial" w:hAnsi="Arial" w:cs="Arial"/>
          <w:sz w:val="22"/>
          <w:szCs w:val="32"/>
          <w:lang w:val="nl-NL"/>
        </w:rPr>
        <w:t xml:space="preserve"> </w:t>
      </w:r>
      <w:r w:rsidRPr="008570FB">
        <w:rPr>
          <w:rFonts w:ascii="Arial" w:hAnsi="Arial" w:cs="Arial"/>
          <w:sz w:val="22"/>
          <w:szCs w:val="32"/>
          <w:lang w:val="nl-NL"/>
        </w:rPr>
        <w:t>maximaal 1.850 kg geremd trekken.</w:t>
      </w:r>
    </w:p>
    <w:p w14:paraId="1BDF52CC" w14:textId="77777777" w:rsidR="00F06D13" w:rsidRDefault="00F06D13" w:rsidP="00C046E0">
      <w:pPr>
        <w:rPr>
          <w:rFonts w:ascii="Arial" w:hAnsi="Arial" w:cs="Arial"/>
          <w:sz w:val="22"/>
          <w:szCs w:val="32"/>
          <w:lang w:val="nl-NL"/>
        </w:rPr>
      </w:pPr>
    </w:p>
    <w:p w14:paraId="5ABD99B5" w14:textId="77777777" w:rsidR="00F06D13" w:rsidRPr="004A25C8" w:rsidRDefault="00F06D13" w:rsidP="00F06D13">
      <w:pPr>
        <w:rPr>
          <w:rFonts w:ascii="Arial" w:hAnsi="Arial" w:cs="Arial"/>
          <w:b/>
          <w:bCs/>
          <w:sz w:val="22"/>
          <w:szCs w:val="32"/>
          <w:lang w:val="nl-NL"/>
        </w:rPr>
      </w:pPr>
      <w:proofErr w:type="spellStart"/>
      <w:r w:rsidRPr="004A25C8">
        <w:rPr>
          <w:rFonts w:ascii="Arial" w:hAnsi="Arial" w:cs="Arial"/>
          <w:b/>
          <w:bCs/>
          <w:sz w:val="22"/>
          <w:szCs w:val="32"/>
          <w:lang w:val="nl-NL"/>
        </w:rPr>
        <w:t>Tourneo</w:t>
      </w:r>
      <w:proofErr w:type="spellEnd"/>
      <w:r w:rsidRPr="004A25C8">
        <w:rPr>
          <w:rFonts w:ascii="Arial" w:hAnsi="Arial" w:cs="Arial"/>
          <w:b/>
          <w:bCs/>
          <w:sz w:val="22"/>
          <w:szCs w:val="32"/>
          <w:lang w:val="nl-NL"/>
        </w:rPr>
        <w:t xml:space="preserve"> </w:t>
      </w:r>
      <w:proofErr w:type="spellStart"/>
      <w:r w:rsidRPr="004A25C8">
        <w:rPr>
          <w:rFonts w:ascii="Arial" w:hAnsi="Arial" w:cs="Arial"/>
          <w:b/>
          <w:bCs/>
          <w:sz w:val="22"/>
          <w:szCs w:val="32"/>
          <w:lang w:val="nl-NL"/>
        </w:rPr>
        <w:t>Luxury</w:t>
      </w:r>
      <w:proofErr w:type="spellEnd"/>
      <w:r w:rsidRPr="004A25C8">
        <w:rPr>
          <w:rFonts w:ascii="Arial" w:hAnsi="Arial" w:cs="Arial"/>
          <w:b/>
          <w:bCs/>
          <w:sz w:val="22"/>
          <w:szCs w:val="32"/>
          <w:lang w:val="nl-NL"/>
        </w:rPr>
        <w:t xml:space="preserve"> Pack voor extra comfort</w:t>
      </w:r>
    </w:p>
    <w:p w14:paraId="36BEA838" w14:textId="1195300B" w:rsidR="00F06D13" w:rsidRDefault="00F06D13" w:rsidP="00F06D13">
      <w:pPr>
        <w:rPr>
          <w:rFonts w:ascii="Arial" w:hAnsi="Arial" w:cs="Arial"/>
          <w:sz w:val="22"/>
          <w:szCs w:val="32"/>
          <w:lang w:val="nl-NL"/>
        </w:rPr>
      </w:pPr>
      <w:r w:rsidRPr="00C046E0">
        <w:rPr>
          <w:rFonts w:ascii="Arial" w:hAnsi="Arial" w:cs="Arial"/>
          <w:sz w:val="22"/>
          <w:szCs w:val="32"/>
          <w:lang w:val="nl-NL"/>
        </w:rPr>
        <w:t xml:space="preserve">Wie meer luxe aan boord wil, kan kiezen voor het optionele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w:t>
      </w:r>
      <w:proofErr w:type="spellStart"/>
      <w:r w:rsidRPr="00C046E0">
        <w:rPr>
          <w:rFonts w:ascii="Arial" w:hAnsi="Arial" w:cs="Arial"/>
          <w:sz w:val="22"/>
          <w:szCs w:val="32"/>
          <w:lang w:val="nl-NL"/>
        </w:rPr>
        <w:t>Luxury</w:t>
      </w:r>
      <w:proofErr w:type="spellEnd"/>
      <w:r w:rsidRPr="00C046E0">
        <w:rPr>
          <w:rFonts w:ascii="Arial" w:hAnsi="Arial" w:cs="Arial"/>
          <w:sz w:val="22"/>
          <w:szCs w:val="32"/>
          <w:lang w:val="nl-NL"/>
        </w:rPr>
        <w:t xml:space="preserve"> Pack. Daarmee krijgt de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Active een panoramadak en verwarmbare, elektrisch verstelbare stoelen op de tweede zitrij</w:t>
      </w:r>
      <w:r>
        <w:rPr>
          <w:rFonts w:ascii="Arial" w:hAnsi="Arial" w:cs="Arial"/>
          <w:sz w:val="22"/>
          <w:szCs w:val="32"/>
          <w:lang w:val="nl-NL"/>
        </w:rPr>
        <w:t xml:space="preserve"> die </w:t>
      </w:r>
      <w:r w:rsidR="00FB0B03">
        <w:rPr>
          <w:rFonts w:ascii="Arial" w:hAnsi="Arial" w:cs="Arial"/>
          <w:sz w:val="22"/>
          <w:szCs w:val="32"/>
          <w:lang w:val="nl-NL"/>
        </w:rPr>
        <w:t>ook</w:t>
      </w:r>
      <w:r w:rsidRPr="00C046E0">
        <w:rPr>
          <w:rFonts w:ascii="Arial" w:hAnsi="Arial" w:cs="Arial"/>
          <w:sz w:val="22"/>
          <w:szCs w:val="32"/>
          <w:lang w:val="nl-NL"/>
        </w:rPr>
        <w:t xml:space="preserve"> voorzien van geïntegreerde opbergruimte. Het pakket voegt verder sfeerverlichting en een audiosysteem van Bang &amp; </w:t>
      </w:r>
      <w:proofErr w:type="spellStart"/>
      <w:r w:rsidRPr="00C046E0">
        <w:rPr>
          <w:rFonts w:ascii="Arial" w:hAnsi="Arial" w:cs="Arial"/>
          <w:sz w:val="22"/>
          <w:szCs w:val="32"/>
          <w:lang w:val="nl-NL"/>
        </w:rPr>
        <w:t>Olufsen</w:t>
      </w:r>
      <w:proofErr w:type="spellEnd"/>
      <w:r w:rsidRPr="00C046E0">
        <w:rPr>
          <w:rFonts w:ascii="Arial" w:hAnsi="Arial" w:cs="Arial"/>
          <w:sz w:val="22"/>
          <w:szCs w:val="32"/>
          <w:lang w:val="nl-NL"/>
        </w:rPr>
        <w:t xml:space="preserve"> met 15 luidsprekers toe.</w:t>
      </w:r>
    </w:p>
    <w:p w14:paraId="35382ADB" w14:textId="77777777" w:rsidR="0049220D" w:rsidRDefault="0049220D" w:rsidP="00F06D13">
      <w:pPr>
        <w:rPr>
          <w:rFonts w:ascii="Arial" w:hAnsi="Arial" w:cs="Arial"/>
          <w:sz w:val="22"/>
          <w:szCs w:val="32"/>
          <w:lang w:val="nl-NL"/>
        </w:rPr>
      </w:pPr>
    </w:p>
    <w:p w14:paraId="2FE17421" w14:textId="77777777" w:rsidR="0049220D" w:rsidRPr="0049220D" w:rsidRDefault="0049220D" w:rsidP="0049220D">
      <w:pPr>
        <w:rPr>
          <w:rFonts w:ascii="Arial" w:hAnsi="Arial" w:cs="Arial"/>
          <w:b/>
          <w:bCs/>
          <w:sz w:val="22"/>
          <w:szCs w:val="32"/>
          <w:lang w:val="nl-NL"/>
        </w:rPr>
      </w:pPr>
      <w:proofErr w:type="spellStart"/>
      <w:r w:rsidRPr="0049220D">
        <w:rPr>
          <w:rFonts w:ascii="Arial" w:hAnsi="Arial" w:cs="Arial"/>
          <w:b/>
          <w:bCs/>
          <w:sz w:val="22"/>
          <w:szCs w:val="32"/>
          <w:lang w:val="nl-NL"/>
        </w:rPr>
        <w:t>Tourneo</w:t>
      </w:r>
      <w:proofErr w:type="spellEnd"/>
      <w:r w:rsidRPr="0049220D">
        <w:rPr>
          <w:rFonts w:ascii="Arial" w:hAnsi="Arial" w:cs="Arial"/>
          <w:b/>
          <w:bCs/>
          <w:sz w:val="22"/>
          <w:szCs w:val="32"/>
          <w:lang w:val="nl-NL"/>
        </w:rPr>
        <w:t xml:space="preserve"> Connect Active: compacter, maar net zo veelzijdig</w:t>
      </w:r>
    </w:p>
    <w:p w14:paraId="16D7C7D2" w14:textId="77777777" w:rsidR="0014146A" w:rsidRDefault="0049220D" w:rsidP="0049220D">
      <w:pPr>
        <w:rPr>
          <w:rFonts w:ascii="Arial" w:hAnsi="Arial" w:cs="Arial"/>
          <w:sz w:val="22"/>
          <w:szCs w:val="32"/>
          <w:lang w:val="nl-NL"/>
        </w:rPr>
      </w:pPr>
      <w:r w:rsidRPr="0049220D">
        <w:rPr>
          <w:rFonts w:ascii="Arial" w:hAnsi="Arial" w:cs="Arial"/>
          <w:sz w:val="22"/>
          <w:szCs w:val="32"/>
          <w:lang w:val="nl-NL"/>
        </w:rPr>
        <w:t xml:space="preserve">Voor wie een iets compactere </w:t>
      </w:r>
      <w:r w:rsidR="001E0B64">
        <w:rPr>
          <w:rFonts w:ascii="Arial" w:hAnsi="Arial" w:cs="Arial"/>
          <w:sz w:val="22"/>
          <w:szCs w:val="32"/>
          <w:lang w:val="nl-NL"/>
        </w:rPr>
        <w:t xml:space="preserve">multifunctionele </w:t>
      </w:r>
      <w:r>
        <w:rPr>
          <w:rFonts w:ascii="Arial" w:hAnsi="Arial" w:cs="Arial"/>
          <w:sz w:val="22"/>
          <w:szCs w:val="32"/>
          <w:lang w:val="nl-NL"/>
        </w:rPr>
        <w:t>personenwagen</w:t>
      </w:r>
      <w:r w:rsidRPr="0049220D">
        <w:rPr>
          <w:rFonts w:ascii="Arial" w:hAnsi="Arial" w:cs="Arial"/>
          <w:sz w:val="22"/>
          <w:szCs w:val="32"/>
          <w:lang w:val="nl-NL"/>
        </w:rPr>
        <w:t xml:space="preserve"> zoekt, biedt Ford </w:t>
      </w:r>
      <w:r w:rsidR="00C0531C">
        <w:rPr>
          <w:rFonts w:ascii="Arial" w:hAnsi="Arial" w:cs="Arial"/>
          <w:sz w:val="22"/>
          <w:szCs w:val="32"/>
          <w:lang w:val="nl-NL"/>
        </w:rPr>
        <w:t xml:space="preserve">Pro </w:t>
      </w:r>
      <w:r>
        <w:rPr>
          <w:rFonts w:ascii="Arial" w:hAnsi="Arial" w:cs="Arial"/>
          <w:sz w:val="22"/>
          <w:szCs w:val="32"/>
          <w:lang w:val="nl-NL"/>
        </w:rPr>
        <w:t xml:space="preserve">ook de </w:t>
      </w:r>
      <w:proofErr w:type="spellStart"/>
      <w:r w:rsidRPr="0049220D">
        <w:rPr>
          <w:rFonts w:ascii="Arial" w:hAnsi="Arial" w:cs="Arial"/>
          <w:sz w:val="22"/>
          <w:szCs w:val="32"/>
          <w:lang w:val="nl-NL"/>
        </w:rPr>
        <w:t>Tourneo</w:t>
      </w:r>
      <w:proofErr w:type="spellEnd"/>
      <w:r w:rsidRPr="0049220D">
        <w:rPr>
          <w:rFonts w:ascii="Arial" w:hAnsi="Arial" w:cs="Arial"/>
          <w:sz w:val="22"/>
          <w:szCs w:val="32"/>
          <w:lang w:val="nl-NL"/>
        </w:rPr>
        <w:t xml:space="preserve"> Connect </w:t>
      </w:r>
      <w:r>
        <w:rPr>
          <w:rFonts w:ascii="Arial" w:hAnsi="Arial" w:cs="Arial"/>
          <w:sz w:val="22"/>
          <w:szCs w:val="32"/>
          <w:lang w:val="nl-NL"/>
        </w:rPr>
        <w:t>Active</w:t>
      </w:r>
      <w:r w:rsidR="00C0531C">
        <w:rPr>
          <w:rFonts w:ascii="Arial" w:hAnsi="Arial" w:cs="Arial"/>
          <w:sz w:val="22"/>
          <w:szCs w:val="32"/>
          <w:lang w:val="nl-NL"/>
        </w:rPr>
        <w:t xml:space="preserve"> aan</w:t>
      </w:r>
      <w:r w:rsidRPr="0049220D">
        <w:rPr>
          <w:rFonts w:ascii="Arial" w:hAnsi="Arial" w:cs="Arial"/>
          <w:sz w:val="22"/>
          <w:szCs w:val="32"/>
          <w:lang w:val="nl-NL"/>
        </w:rPr>
        <w:t xml:space="preserve">. </w:t>
      </w:r>
    </w:p>
    <w:p w14:paraId="2DA1BD12" w14:textId="5BC110FA" w:rsidR="00C0531C" w:rsidRDefault="0049220D" w:rsidP="0049220D">
      <w:pPr>
        <w:rPr>
          <w:rFonts w:ascii="Arial" w:hAnsi="Arial" w:cs="Arial"/>
          <w:sz w:val="22"/>
          <w:szCs w:val="32"/>
          <w:lang w:val="nl-NL"/>
        </w:rPr>
      </w:pPr>
      <w:r w:rsidRPr="0049220D">
        <w:rPr>
          <w:rFonts w:ascii="Arial" w:hAnsi="Arial" w:cs="Arial"/>
          <w:sz w:val="22"/>
          <w:szCs w:val="32"/>
          <w:lang w:val="nl-NL"/>
        </w:rPr>
        <w:t>Deze veelzijdige plug-in hybride</w:t>
      </w:r>
      <w:r w:rsidR="0014146A">
        <w:rPr>
          <w:rFonts w:ascii="Arial" w:hAnsi="Arial" w:cs="Arial"/>
          <w:sz w:val="22"/>
          <w:szCs w:val="32"/>
          <w:lang w:val="nl-NL"/>
        </w:rPr>
        <w:t xml:space="preserve"> heeft tot zeven zitplaatsen en</w:t>
      </w:r>
      <w:r w:rsidRPr="0049220D">
        <w:rPr>
          <w:rFonts w:ascii="Arial" w:hAnsi="Arial" w:cs="Arial"/>
          <w:sz w:val="22"/>
          <w:szCs w:val="32"/>
          <w:lang w:val="nl-NL"/>
        </w:rPr>
        <w:t xml:space="preserve"> onderscheidt zich </w:t>
      </w:r>
      <w:r w:rsidR="0014146A">
        <w:rPr>
          <w:rFonts w:ascii="Arial" w:hAnsi="Arial" w:cs="Arial"/>
          <w:sz w:val="22"/>
          <w:szCs w:val="32"/>
          <w:lang w:val="nl-NL"/>
        </w:rPr>
        <w:t xml:space="preserve">in de Active uitvoering </w:t>
      </w:r>
      <w:r w:rsidRPr="0049220D">
        <w:rPr>
          <w:rFonts w:ascii="Arial" w:hAnsi="Arial" w:cs="Arial"/>
          <w:sz w:val="22"/>
          <w:szCs w:val="32"/>
          <w:lang w:val="nl-NL"/>
        </w:rPr>
        <w:t>d</w:t>
      </w:r>
      <w:r>
        <w:rPr>
          <w:rFonts w:ascii="Arial" w:hAnsi="Arial" w:cs="Arial"/>
          <w:sz w:val="22"/>
          <w:szCs w:val="32"/>
          <w:lang w:val="nl-NL"/>
        </w:rPr>
        <w:t xml:space="preserve">oor </w:t>
      </w:r>
      <w:r w:rsidRPr="0049220D">
        <w:rPr>
          <w:rFonts w:ascii="Arial" w:hAnsi="Arial" w:cs="Arial"/>
          <w:sz w:val="22"/>
          <w:szCs w:val="32"/>
          <w:lang w:val="nl-NL"/>
        </w:rPr>
        <w:t>17-inch zwarte lichtmetalen wielen, een honingraatgrille</w:t>
      </w:r>
      <w:r w:rsidR="00C0531C">
        <w:rPr>
          <w:rFonts w:ascii="Arial" w:hAnsi="Arial" w:cs="Arial"/>
          <w:sz w:val="22"/>
          <w:szCs w:val="32"/>
          <w:lang w:val="nl-NL"/>
        </w:rPr>
        <w:t>, z</w:t>
      </w:r>
      <w:r w:rsidR="00C0531C" w:rsidRPr="0049220D">
        <w:rPr>
          <w:rFonts w:ascii="Arial" w:hAnsi="Arial" w:cs="Arial"/>
          <w:sz w:val="22"/>
          <w:szCs w:val="32"/>
          <w:lang w:val="nl-NL"/>
        </w:rPr>
        <w:t xml:space="preserve">warte accenten op de deuren </w:t>
      </w:r>
      <w:r w:rsidRPr="0049220D">
        <w:rPr>
          <w:rFonts w:ascii="Arial" w:hAnsi="Arial" w:cs="Arial"/>
          <w:sz w:val="22"/>
          <w:szCs w:val="32"/>
          <w:lang w:val="nl-NL"/>
        </w:rPr>
        <w:t xml:space="preserve">en een voorbumper met zilverkleurige </w:t>
      </w:r>
      <w:r w:rsidR="0014146A">
        <w:rPr>
          <w:rFonts w:ascii="Arial" w:hAnsi="Arial" w:cs="Arial"/>
          <w:sz w:val="22"/>
          <w:szCs w:val="32"/>
          <w:lang w:val="nl-NL"/>
        </w:rPr>
        <w:t>bodem-</w:t>
      </w:r>
      <w:r w:rsidRPr="0049220D">
        <w:rPr>
          <w:rFonts w:ascii="Arial" w:hAnsi="Arial" w:cs="Arial"/>
          <w:sz w:val="22"/>
          <w:szCs w:val="32"/>
          <w:lang w:val="nl-NL"/>
        </w:rPr>
        <w:t xml:space="preserve">beschermplaat. </w:t>
      </w:r>
    </w:p>
    <w:p w14:paraId="3D390A2F" w14:textId="77777777" w:rsidR="00C0531C" w:rsidRPr="0049220D" w:rsidRDefault="00C0531C" w:rsidP="0049220D">
      <w:pPr>
        <w:rPr>
          <w:rFonts w:ascii="Arial" w:hAnsi="Arial" w:cs="Arial"/>
          <w:sz w:val="22"/>
          <w:szCs w:val="32"/>
          <w:lang w:val="nl-NL"/>
        </w:rPr>
      </w:pPr>
    </w:p>
    <w:p w14:paraId="46E087A7" w14:textId="77777777" w:rsidR="00C046E0" w:rsidRPr="00C046E0" w:rsidRDefault="00C046E0" w:rsidP="00C046E0">
      <w:pPr>
        <w:rPr>
          <w:rFonts w:ascii="Arial" w:hAnsi="Arial" w:cs="Arial"/>
          <w:b/>
          <w:bCs/>
          <w:sz w:val="22"/>
          <w:szCs w:val="32"/>
          <w:lang w:val="nl-NL"/>
        </w:rPr>
      </w:pPr>
      <w:r w:rsidRPr="00C046E0">
        <w:rPr>
          <w:rFonts w:ascii="Arial" w:hAnsi="Arial" w:cs="Arial"/>
          <w:b/>
          <w:bCs/>
          <w:sz w:val="22"/>
          <w:szCs w:val="32"/>
          <w:lang w:val="nl-NL"/>
        </w:rPr>
        <w:t>Prijzen en beschikbaarheid</w:t>
      </w:r>
    </w:p>
    <w:p w14:paraId="2A5594DA" w14:textId="19455D3E" w:rsidR="00335D2C" w:rsidRDefault="00C046E0" w:rsidP="00493E3D">
      <w:pPr>
        <w:rPr>
          <w:rFonts w:ascii="Arial" w:hAnsi="Arial" w:cs="Arial"/>
          <w:sz w:val="22"/>
          <w:szCs w:val="32"/>
          <w:lang w:val="nl-NL"/>
        </w:rPr>
      </w:pPr>
      <w:r w:rsidRPr="00C046E0">
        <w:rPr>
          <w:rFonts w:ascii="Arial" w:hAnsi="Arial" w:cs="Arial"/>
          <w:sz w:val="22"/>
          <w:szCs w:val="32"/>
          <w:lang w:val="nl-NL"/>
        </w:rPr>
        <w:t xml:space="preserve">De Ford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Active is per direct te bestellen. De L1H1-uitvoering heeft een vanafprijs van </w:t>
      </w:r>
      <w:r w:rsidR="003F0F63">
        <w:rPr>
          <w:rFonts w:ascii="Arial" w:hAnsi="Arial" w:cs="Arial"/>
          <w:bCs/>
          <w:sz w:val="22"/>
          <w:szCs w:val="22"/>
          <w:lang w:val="nl-NL" w:eastAsia="nl-NL"/>
        </w:rPr>
        <w:t>64</w:t>
      </w:r>
      <w:r w:rsidR="003F0F63" w:rsidRPr="00C046E0">
        <w:rPr>
          <w:rFonts w:ascii="Arial" w:hAnsi="Arial" w:cs="Arial"/>
          <w:bCs/>
          <w:sz w:val="22"/>
          <w:szCs w:val="22"/>
          <w:lang w:val="nl-NL" w:eastAsia="nl-NL"/>
        </w:rPr>
        <w:t>.</w:t>
      </w:r>
      <w:r w:rsidR="003F0F63">
        <w:rPr>
          <w:rFonts w:ascii="Arial" w:hAnsi="Arial" w:cs="Arial"/>
          <w:bCs/>
          <w:sz w:val="22"/>
          <w:szCs w:val="22"/>
          <w:lang w:val="nl-NL" w:eastAsia="nl-NL"/>
        </w:rPr>
        <w:t>839,55</w:t>
      </w:r>
      <w:r w:rsidR="003F0F63" w:rsidRPr="00C046E0">
        <w:rPr>
          <w:rFonts w:ascii="Arial" w:hAnsi="Arial" w:cs="Arial"/>
          <w:bCs/>
          <w:sz w:val="22"/>
          <w:szCs w:val="22"/>
          <w:lang w:val="nl-NL" w:eastAsia="nl-NL"/>
        </w:rPr>
        <w:t xml:space="preserve"> </w:t>
      </w:r>
      <w:r w:rsidRPr="00C046E0">
        <w:rPr>
          <w:rFonts w:ascii="Arial" w:hAnsi="Arial" w:cs="Arial"/>
          <w:sz w:val="22"/>
          <w:szCs w:val="32"/>
          <w:lang w:val="nl-NL"/>
        </w:rPr>
        <w:t xml:space="preserve">euro. Voor de langere L2H1 bedraagt de vanafprijs </w:t>
      </w:r>
      <w:r w:rsidR="003F0F63">
        <w:rPr>
          <w:rFonts w:ascii="Arial" w:hAnsi="Arial" w:cs="Arial"/>
          <w:sz w:val="22"/>
          <w:szCs w:val="32"/>
          <w:lang w:val="nl-NL"/>
        </w:rPr>
        <w:t>66.100,55</w:t>
      </w:r>
      <w:r w:rsidRPr="00C046E0">
        <w:rPr>
          <w:rFonts w:ascii="Arial" w:hAnsi="Arial" w:cs="Arial"/>
          <w:sz w:val="22"/>
          <w:szCs w:val="32"/>
          <w:lang w:val="nl-NL"/>
        </w:rPr>
        <w:t xml:space="preserve"> euro. </w:t>
      </w:r>
    </w:p>
    <w:p w14:paraId="0F6102C5" w14:textId="77777777" w:rsidR="00335D2C" w:rsidRDefault="00335D2C" w:rsidP="00493E3D">
      <w:pPr>
        <w:rPr>
          <w:rFonts w:ascii="Arial" w:hAnsi="Arial" w:cs="Arial"/>
          <w:sz w:val="22"/>
          <w:szCs w:val="32"/>
          <w:lang w:val="nl-NL"/>
        </w:rPr>
      </w:pPr>
    </w:p>
    <w:p w14:paraId="349E35EC" w14:textId="3203E499" w:rsidR="00493E3D" w:rsidRDefault="00C046E0" w:rsidP="00493E3D">
      <w:pPr>
        <w:rPr>
          <w:rFonts w:ascii="Arial" w:hAnsi="Arial" w:cs="Arial"/>
          <w:sz w:val="22"/>
          <w:szCs w:val="32"/>
          <w:lang w:val="nl-NL"/>
        </w:rPr>
      </w:pPr>
      <w:r w:rsidRPr="00C046E0">
        <w:rPr>
          <w:rFonts w:ascii="Arial" w:hAnsi="Arial" w:cs="Arial"/>
          <w:sz w:val="22"/>
          <w:szCs w:val="32"/>
          <w:lang w:val="nl-NL"/>
        </w:rPr>
        <w:t xml:space="preserve">Daarmee zijn de prijzen van de Ford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Custom Active gelijk aan die van de Titanium, maar krijgen klanten er een rijkere uitrusting voor terug. Het optionele </w:t>
      </w:r>
      <w:proofErr w:type="spellStart"/>
      <w:r w:rsidRPr="00C046E0">
        <w:rPr>
          <w:rFonts w:ascii="Arial" w:hAnsi="Arial" w:cs="Arial"/>
          <w:sz w:val="22"/>
          <w:szCs w:val="32"/>
          <w:lang w:val="nl-NL"/>
        </w:rPr>
        <w:t>Tourneo</w:t>
      </w:r>
      <w:proofErr w:type="spellEnd"/>
      <w:r w:rsidRPr="00C046E0">
        <w:rPr>
          <w:rFonts w:ascii="Arial" w:hAnsi="Arial" w:cs="Arial"/>
          <w:sz w:val="22"/>
          <w:szCs w:val="32"/>
          <w:lang w:val="nl-NL"/>
        </w:rPr>
        <w:t xml:space="preserve"> </w:t>
      </w:r>
      <w:proofErr w:type="spellStart"/>
      <w:r w:rsidRPr="00C046E0">
        <w:rPr>
          <w:rFonts w:ascii="Arial" w:hAnsi="Arial" w:cs="Arial"/>
          <w:sz w:val="22"/>
          <w:szCs w:val="32"/>
          <w:lang w:val="nl-NL"/>
        </w:rPr>
        <w:t>Luxury</w:t>
      </w:r>
      <w:proofErr w:type="spellEnd"/>
      <w:r w:rsidRPr="00C046E0">
        <w:rPr>
          <w:rFonts w:ascii="Arial" w:hAnsi="Arial" w:cs="Arial"/>
          <w:sz w:val="22"/>
          <w:szCs w:val="32"/>
          <w:lang w:val="nl-NL"/>
        </w:rPr>
        <w:t xml:space="preserve"> Pack is verkrijgbaar voor </w:t>
      </w:r>
      <w:proofErr w:type="gramStart"/>
      <w:r w:rsidRPr="00C046E0">
        <w:rPr>
          <w:rFonts w:ascii="Arial" w:hAnsi="Arial" w:cs="Arial"/>
          <w:sz w:val="22"/>
          <w:szCs w:val="32"/>
          <w:lang w:val="nl-NL"/>
        </w:rPr>
        <w:t>2.350,-</w:t>
      </w:r>
      <w:proofErr w:type="gramEnd"/>
      <w:r w:rsidRPr="00C046E0">
        <w:rPr>
          <w:rFonts w:ascii="Arial" w:hAnsi="Arial" w:cs="Arial"/>
          <w:sz w:val="22"/>
          <w:szCs w:val="32"/>
          <w:lang w:val="nl-NL"/>
        </w:rPr>
        <w:t xml:space="preserve"> euro</w:t>
      </w:r>
      <w:r w:rsidR="003F0F63">
        <w:rPr>
          <w:rFonts w:ascii="Arial" w:hAnsi="Arial" w:cs="Arial"/>
          <w:sz w:val="22"/>
          <w:szCs w:val="32"/>
          <w:lang w:val="nl-NL"/>
        </w:rPr>
        <w:t xml:space="preserve"> excl. btw/BPM</w:t>
      </w:r>
      <w:r w:rsidRPr="00C046E0">
        <w:rPr>
          <w:rFonts w:ascii="Arial" w:hAnsi="Arial" w:cs="Arial"/>
          <w:sz w:val="22"/>
          <w:szCs w:val="32"/>
          <w:lang w:val="nl-NL"/>
        </w:rPr>
        <w:t>.</w:t>
      </w:r>
      <w:r w:rsidR="00F06D13">
        <w:rPr>
          <w:rFonts w:ascii="Arial" w:hAnsi="Arial" w:cs="Arial"/>
          <w:sz w:val="22"/>
          <w:szCs w:val="32"/>
          <w:lang w:val="nl-NL"/>
        </w:rPr>
        <w:t xml:space="preserve"> </w:t>
      </w:r>
      <w:r w:rsidRPr="00C046E0">
        <w:rPr>
          <w:rFonts w:ascii="Arial" w:hAnsi="Arial" w:cs="Arial"/>
          <w:sz w:val="22"/>
          <w:szCs w:val="32"/>
          <w:lang w:val="nl-NL"/>
        </w:rPr>
        <w:t xml:space="preserve">Meer informatie is te vinden op </w:t>
      </w:r>
      <w:hyperlink r:id="rId11" w:history="1">
        <w:r w:rsidRPr="0014146A">
          <w:rPr>
            <w:rStyle w:val="Hyperlink"/>
            <w:rFonts w:ascii="Arial" w:hAnsi="Arial" w:cs="Arial"/>
            <w:sz w:val="22"/>
            <w:szCs w:val="32"/>
            <w:lang w:val="nl-NL"/>
          </w:rPr>
          <w:t xml:space="preserve">de </w:t>
        </w:r>
        <w:r w:rsidR="0014146A" w:rsidRPr="0014146A">
          <w:rPr>
            <w:rStyle w:val="Hyperlink"/>
            <w:rFonts w:ascii="Arial" w:hAnsi="Arial" w:cs="Arial"/>
            <w:sz w:val="22"/>
            <w:szCs w:val="32"/>
            <w:lang w:val="nl-NL"/>
          </w:rPr>
          <w:t>prijslijst</w:t>
        </w:r>
        <w:r w:rsidRPr="0014146A">
          <w:rPr>
            <w:rStyle w:val="Hyperlink"/>
            <w:rFonts w:ascii="Arial" w:hAnsi="Arial" w:cs="Arial"/>
            <w:sz w:val="22"/>
            <w:szCs w:val="32"/>
            <w:lang w:val="nl-NL"/>
          </w:rPr>
          <w:t>.</w:t>
        </w:r>
      </w:hyperlink>
      <w:r>
        <w:rPr>
          <w:rFonts w:ascii="Arial" w:hAnsi="Arial" w:cs="Arial"/>
          <w:sz w:val="22"/>
          <w:szCs w:val="32"/>
          <w:lang w:val="nl-NL"/>
        </w:rPr>
        <w:t xml:space="preserve"> </w:t>
      </w:r>
    </w:p>
    <w:p w14:paraId="1C133F7B" w14:textId="77777777" w:rsidR="0049220D" w:rsidRDefault="0049220D" w:rsidP="00493E3D">
      <w:pPr>
        <w:rPr>
          <w:rFonts w:ascii="Arial" w:hAnsi="Arial" w:cs="Arial"/>
          <w:sz w:val="22"/>
          <w:szCs w:val="32"/>
          <w:lang w:val="nl-NL"/>
        </w:rPr>
      </w:pPr>
    </w:p>
    <w:p w14:paraId="337452AD" w14:textId="02BD5B74" w:rsidR="004F69DB" w:rsidRDefault="0049220D" w:rsidP="0049220D">
      <w:pPr>
        <w:rPr>
          <w:rFonts w:ascii="Arial" w:hAnsi="Arial" w:cs="Arial"/>
          <w:sz w:val="22"/>
          <w:szCs w:val="22"/>
          <w:lang w:val="nl-NL"/>
        </w:rPr>
      </w:pPr>
      <w:r w:rsidRPr="0049220D">
        <w:rPr>
          <w:rFonts w:ascii="Arial" w:hAnsi="Arial" w:cs="Arial"/>
          <w:sz w:val="22"/>
          <w:szCs w:val="32"/>
          <w:lang w:val="nl-NL"/>
        </w:rPr>
        <w:lastRenderedPageBreak/>
        <w:t xml:space="preserve">De </w:t>
      </w:r>
      <w:r w:rsidR="0014146A">
        <w:rPr>
          <w:rFonts w:ascii="Arial" w:hAnsi="Arial" w:cs="Arial"/>
          <w:sz w:val="22"/>
          <w:szCs w:val="32"/>
          <w:lang w:val="nl-NL"/>
        </w:rPr>
        <w:t xml:space="preserve">compactere </w:t>
      </w:r>
      <w:proofErr w:type="spellStart"/>
      <w:r w:rsidRPr="0049220D">
        <w:rPr>
          <w:rFonts w:ascii="Arial" w:hAnsi="Arial" w:cs="Arial"/>
          <w:sz w:val="22"/>
          <w:szCs w:val="32"/>
          <w:lang w:val="nl-NL"/>
        </w:rPr>
        <w:t>Tourneo</w:t>
      </w:r>
      <w:proofErr w:type="spellEnd"/>
      <w:r w:rsidRPr="0049220D">
        <w:rPr>
          <w:rFonts w:ascii="Arial" w:hAnsi="Arial" w:cs="Arial"/>
          <w:sz w:val="22"/>
          <w:szCs w:val="32"/>
          <w:lang w:val="nl-NL"/>
        </w:rPr>
        <w:t xml:space="preserve"> Connect Active is leverbaar in twee lengtes, waarbij de L1 als plug-in hybride verkrijgbaar is vanaf </w:t>
      </w:r>
      <w:proofErr w:type="gramStart"/>
      <w:r w:rsidR="002835F6">
        <w:rPr>
          <w:rFonts w:ascii="Arial" w:hAnsi="Arial" w:cs="Arial"/>
          <w:sz w:val="22"/>
          <w:szCs w:val="32"/>
          <w:lang w:val="nl-NL"/>
        </w:rPr>
        <w:t>39.734</w:t>
      </w:r>
      <w:r w:rsidRPr="0049220D">
        <w:rPr>
          <w:rFonts w:ascii="Arial" w:hAnsi="Arial" w:cs="Arial"/>
          <w:sz w:val="22"/>
          <w:szCs w:val="32"/>
          <w:lang w:val="nl-NL"/>
        </w:rPr>
        <w:t>,-</w:t>
      </w:r>
      <w:proofErr w:type="gramEnd"/>
      <w:r w:rsidRPr="0049220D">
        <w:rPr>
          <w:rFonts w:ascii="Arial" w:hAnsi="Arial" w:cs="Arial"/>
          <w:sz w:val="22"/>
          <w:szCs w:val="32"/>
          <w:lang w:val="nl-NL"/>
        </w:rPr>
        <w:t xml:space="preserve"> euro. De langere L2 heeft een vanafprijs van </w:t>
      </w:r>
      <w:proofErr w:type="gramStart"/>
      <w:r w:rsidR="002835F6">
        <w:rPr>
          <w:rFonts w:ascii="Arial" w:hAnsi="Arial" w:cs="Arial"/>
          <w:sz w:val="22"/>
          <w:szCs w:val="32"/>
          <w:lang w:val="nl-NL"/>
        </w:rPr>
        <w:t>42</w:t>
      </w:r>
      <w:r w:rsidRPr="0049220D">
        <w:rPr>
          <w:rFonts w:ascii="Arial" w:hAnsi="Arial" w:cs="Arial"/>
          <w:sz w:val="22"/>
          <w:szCs w:val="32"/>
          <w:lang w:val="nl-NL"/>
        </w:rPr>
        <w:t>.</w:t>
      </w:r>
      <w:r w:rsidR="002835F6">
        <w:rPr>
          <w:rFonts w:ascii="Arial" w:hAnsi="Arial" w:cs="Arial"/>
          <w:sz w:val="22"/>
          <w:szCs w:val="32"/>
          <w:lang w:val="nl-NL"/>
        </w:rPr>
        <w:t>642</w:t>
      </w:r>
      <w:r w:rsidRPr="0049220D">
        <w:rPr>
          <w:rFonts w:ascii="Arial" w:hAnsi="Arial" w:cs="Arial"/>
          <w:sz w:val="22"/>
          <w:szCs w:val="32"/>
          <w:lang w:val="nl-NL"/>
        </w:rPr>
        <w:t>,-</w:t>
      </w:r>
      <w:proofErr w:type="gramEnd"/>
      <w:r w:rsidRPr="0049220D">
        <w:rPr>
          <w:rFonts w:ascii="Arial" w:hAnsi="Arial" w:cs="Arial"/>
          <w:sz w:val="22"/>
          <w:szCs w:val="32"/>
          <w:lang w:val="nl-NL"/>
        </w:rPr>
        <w:t xml:space="preserve"> euro.</w:t>
      </w:r>
      <w:r w:rsidR="00C0531C">
        <w:rPr>
          <w:rFonts w:ascii="Arial" w:hAnsi="Arial" w:cs="Arial"/>
          <w:sz w:val="22"/>
          <w:szCs w:val="32"/>
          <w:lang w:val="nl-NL"/>
        </w:rPr>
        <w:t xml:space="preserve"> </w:t>
      </w:r>
      <w:r w:rsidR="00C0531C" w:rsidRPr="00C046E0">
        <w:rPr>
          <w:rFonts w:ascii="Arial" w:hAnsi="Arial" w:cs="Arial"/>
          <w:sz w:val="22"/>
          <w:szCs w:val="32"/>
          <w:lang w:val="nl-NL"/>
        </w:rPr>
        <w:t xml:space="preserve">Meer informatie is te vinden op </w:t>
      </w:r>
      <w:hyperlink r:id="rId12" w:history="1">
        <w:r w:rsidR="00C0531C" w:rsidRPr="00C046E0">
          <w:rPr>
            <w:rStyle w:val="Hyperlink"/>
            <w:rFonts w:ascii="Arial" w:hAnsi="Arial" w:cs="Arial"/>
            <w:sz w:val="22"/>
            <w:szCs w:val="32"/>
            <w:lang w:val="nl-NL"/>
          </w:rPr>
          <w:t>de website</w:t>
        </w:r>
      </w:hyperlink>
      <w:r w:rsidR="00C0531C">
        <w:rPr>
          <w:rFonts w:ascii="Arial" w:hAnsi="Arial" w:cs="Arial"/>
          <w:sz w:val="22"/>
          <w:szCs w:val="32"/>
          <w:lang w:val="nl-NL"/>
        </w:rPr>
        <w:t>.</w:t>
      </w:r>
    </w:p>
    <w:p w14:paraId="109492A3" w14:textId="77777777" w:rsidR="004F69DB" w:rsidRDefault="004F69DB" w:rsidP="004F69DB">
      <w:pPr>
        <w:pStyle w:val="BodyText2"/>
        <w:spacing w:line="240" w:lineRule="auto"/>
        <w:rPr>
          <w:rFonts w:ascii="Arial" w:hAnsi="Arial" w:cs="Arial"/>
          <w:sz w:val="22"/>
          <w:szCs w:val="22"/>
          <w:lang w:val="nl-NL"/>
        </w:rPr>
      </w:pPr>
    </w:p>
    <w:p w14:paraId="2ECA3E40" w14:textId="77777777" w:rsidR="004F69DB" w:rsidRDefault="004F69DB" w:rsidP="004F69DB">
      <w:pPr>
        <w:pStyle w:val="BodyText2"/>
        <w:spacing w:line="240" w:lineRule="auto"/>
        <w:jc w:val="center"/>
        <w:rPr>
          <w:rFonts w:ascii="Arial" w:hAnsi="Arial" w:cs="Arial"/>
          <w:sz w:val="22"/>
          <w:szCs w:val="22"/>
          <w:lang w:val="nl-NL"/>
        </w:rPr>
      </w:pPr>
      <w:r w:rsidRPr="002E51A2">
        <w:rPr>
          <w:rFonts w:ascii="Arial" w:hAnsi="Arial" w:cs="Arial"/>
          <w:sz w:val="22"/>
          <w:szCs w:val="22"/>
          <w:lang w:val="nl-NL"/>
        </w:rPr>
        <w:t># # #</w:t>
      </w:r>
    </w:p>
    <w:p w14:paraId="2C892507" w14:textId="77777777" w:rsidR="003D3C24" w:rsidRDefault="003D3C24" w:rsidP="00B15ACE">
      <w:pPr>
        <w:rPr>
          <w:rFonts w:ascii="Arial" w:hAnsi="Arial" w:cs="Arial"/>
          <w:b/>
          <w:bCs/>
          <w:szCs w:val="20"/>
          <w:lang w:val="nl-NL"/>
        </w:rPr>
      </w:pPr>
    </w:p>
    <w:p w14:paraId="2B4BA140" w14:textId="77777777" w:rsidR="00B7162F" w:rsidRDefault="00B7162F" w:rsidP="00B15ACE">
      <w:pPr>
        <w:rPr>
          <w:rFonts w:ascii="Arial" w:hAnsi="Arial" w:cs="Arial"/>
          <w:b/>
          <w:bCs/>
          <w:szCs w:val="20"/>
          <w:lang w:val="nl-NL"/>
        </w:rPr>
      </w:pPr>
    </w:p>
    <w:p w14:paraId="6ED1ABE1" w14:textId="77777777" w:rsidR="00C378D5" w:rsidRPr="00541943" w:rsidRDefault="00C378D5" w:rsidP="00C378D5">
      <w:pPr>
        <w:rPr>
          <w:rFonts w:ascii="Arial" w:hAnsi="Arial" w:cs="Arial"/>
          <w:b/>
          <w:i/>
          <w:szCs w:val="20"/>
          <w:lang w:val="nl-NL"/>
        </w:rPr>
      </w:pPr>
      <w:bookmarkStart w:id="0" w:name="_Hlk23330583"/>
      <w:r w:rsidRPr="00541943">
        <w:rPr>
          <w:rFonts w:ascii="Arial" w:hAnsi="Arial" w:cs="Arial"/>
          <w:b/>
          <w:i/>
          <w:szCs w:val="20"/>
          <w:lang w:val="nl-NL"/>
        </w:rPr>
        <w:t>Zelf rijden</w:t>
      </w:r>
    </w:p>
    <w:p w14:paraId="7CBBC747" w14:textId="77777777" w:rsidR="00C378D5" w:rsidRPr="00541943" w:rsidRDefault="00C378D5" w:rsidP="00C378D5">
      <w:pPr>
        <w:rPr>
          <w:rFonts w:ascii="Arial" w:hAnsi="Arial" w:cs="Arial"/>
          <w:i/>
          <w:szCs w:val="20"/>
          <w:lang w:val="nl-NL"/>
        </w:rPr>
      </w:pPr>
      <w:r w:rsidRPr="00541943">
        <w:rPr>
          <w:rFonts w:ascii="Arial" w:hAnsi="Arial" w:cs="Arial"/>
          <w:i/>
          <w:szCs w:val="20"/>
          <w:lang w:val="nl-NL"/>
        </w:rPr>
        <w:t xml:space="preserve">Wil je als redacteur zelf een keer met een van de nieuwe </w:t>
      </w:r>
      <w:proofErr w:type="gramStart"/>
      <w:r w:rsidRPr="00541943">
        <w:rPr>
          <w:rFonts w:ascii="Arial" w:hAnsi="Arial" w:cs="Arial"/>
          <w:i/>
          <w:szCs w:val="20"/>
          <w:lang w:val="nl-NL"/>
        </w:rPr>
        <w:t>Ford modellen</w:t>
      </w:r>
      <w:proofErr w:type="gramEnd"/>
      <w:r w:rsidRPr="00541943">
        <w:rPr>
          <w:rFonts w:ascii="Arial" w:hAnsi="Arial" w:cs="Arial"/>
          <w:i/>
          <w:szCs w:val="20"/>
          <w:lang w:val="nl-NL"/>
        </w:rPr>
        <w:t xml:space="preserve"> rijden, neem dan contact op met de afdeling PR van Ford Nederland via </w:t>
      </w:r>
      <w:hyperlink r:id="rId13" w:history="1">
        <w:r w:rsidRPr="00541943">
          <w:rPr>
            <w:rStyle w:val="Hyperlink"/>
            <w:rFonts w:ascii="Arial" w:hAnsi="Arial" w:cs="Arial"/>
            <w:i/>
            <w:szCs w:val="20"/>
            <w:lang w:val="nl-NL"/>
          </w:rPr>
          <w:t>prfordnl@ford.com</w:t>
        </w:r>
      </w:hyperlink>
      <w:r w:rsidRPr="00541943">
        <w:rPr>
          <w:rFonts w:ascii="Arial" w:hAnsi="Arial" w:cs="Arial"/>
          <w:i/>
          <w:szCs w:val="20"/>
          <w:lang w:val="nl-NL"/>
        </w:rPr>
        <w:t>.</w:t>
      </w:r>
    </w:p>
    <w:p w14:paraId="4AD8E867" w14:textId="77777777" w:rsidR="00C378D5" w:rsidRPr="00541943" w:rsidRDefault="00C378D5" w:rsidP="00C378D5">
      <w:pPr>
        <w:rPr>
          <w:rFonts w:ascii="Arial" w:hAnsi="Arial" w:cs="Arial"/>
          <w:i/>
          <w:szCs w:val="20"/>
          <w:lang w:val="nl-NL"/>
        </w:rPr>
      </w:pPr>
    </w:p>
    <w:p w14:paraId="5D9A8145" w14:textId="20B0311E" w:rsidR="003D3C24" w:rsidRPr="00C378D5" w:rsidRDefault="00C378D5" w:rsidP="00B15ACE">
      <w:pPr>
        <w:rPr>
          <w:rFonts w:ascii="Arial" w:hAnsi="Arial" w:cs="Arial"/>
          <w:i/>
          <w:color w:val="0000FF"/>
          <w:szCs w:val="20"/>
          <w:u w:val="single"/>
          <w:lang w:val="nl-NL"/>
        </w:rPr>
      </w:pPr>
      <w:r w:rsidRPr="00541943">
        <w:rPr>
          <w:rFonts w:ascii="Arial" w:hAnsi="Arial" w:cs="Arial"/>
          <w:i/>
          <w:szCs w:val="20"/>
          <w:lang w:val="nl-NL"/>
        </w:rPr>
        <w:t xml:space="preserve">Lezers zijn uiteraard ook van harte welkom om een proefrit in te plannen bij één van de officiële Ford agenten. Het aanvragen van een proefrit kan via </w:t>
      </w:r>
      <w:hyperlink r:id="rId14" w:history="1">
        <w:r w:rsidRPr="00541943">
          <w:rPr>
            <w:rStyle w:val="Hyperlink"/>
            <w:rFonts w:ascii="Arial" w:hAnsi="Arial" w:cs="Arial"/>
            <w:i/>
            <w:szCs w:val="20"/>
            <w:lang w:val="nl-NL"/>
          </w:rPr>
          <w:t>www.ford.nl/handige-links/ik-wil/proefrit-aanvragen</w:t>
        </w:r>
      </w:hyperlink>
      <w:r w:rsidRPr="00541943">
        <w:rPr>
          <w:rFonts w:ascii="Arial" w:hAnsi="Arial" w:cs="Arial"/>
          <w:i/>
          <w:szCs w:val="20"/>
          <w:lang w:val="nl-NL"/>
        </w:rPr>
        <w:t xml:space="preserve">. </w:t>
      </w:r>
      <w:bookmarkEnd w:id="0"/>
    </w:p>
    <w:p w14:paraId="3267ED88" w14:textId="77777777" w:rsidR="003D3C24" w:rsidRDefault="003D3C24" w:rsidP="00B15ACE">
      <w:pPr>
        <w:rPr>
          <w:rFonts w:ascii="Arial" w:hAnsi="Arial" w:cs="Arial"/>
          <w:b/>
          <w:bCs/>
          <w:szCs w:val="20"/>
          <w:lang w:val="nl-NL"/>
        </w:rPr>
      </w:pPr>
    </w:p>
    <w:p w14:paraId="0501A568" w14:textId="0B5E0EBC" w:rsidR="00B15ACE" w:rsidRDefault="00B15ACE" w:rsidP="00B15ACE">
      <w:pPr>
        <w:rPr>
          <w:rFonts w:ascii="Arial" w:hAnsi="Arial" w:cs="Arial"/>
          <w:i/>
          <w:iCs/>
          <w:szCs w:val="20"/>
          <w:lang w:val="nl-NL"/>
        </w:rPr>
      </w:pPr>
      <w:r w:rsidRPr="00F2349B">
        <w:rPr>
          <w:rFonts w:ascii="Arial" w:hAnsi="Arial" w:cs="Arial"/>
          <w:b/>
          <w:bCs/>
          <w:szCs w:val="20"/>
          <w:lang w:val="nl-NL"/>
        </w:rPr>
        <w:t>Over Ford Motor Company</w:t>
      </w:r>
      <w:r w:rsidRPr="00F2349B">
        <w:rPr>
          <w:rFonts w:ascii="Arial" w:hAnsi="Arial" w:cs="Arial"/>
          <w:b/>
          <w:bCs/>
          <w:szCs w:val="20"/>
          <w:lang w:val="nl-NL"/>
        </w:rPr>
        <w:br/>
      </w:r>
      <w:r w:rsidRPr="00F2349B">
        <w:rPr>
          <w:rFonts w:ascii="Arial" w:hAnsi="Arial" w:cs="Arial"/>
          <w:i/>
          <w:iCs/>
          <w:szCs w:val="20"/>
          <w:lang w:val="nl-NL"/>
        </w:rPr>
        <w:t xml:space="preserve">Ford Motor Company (NYSE: F) is een wereldwijd bedrijf gevestigd in </w:t>
      </w:r>
      <w:proofErr w:type="spellStart"/>
      <w:r w:rsidRPr="00F2349B">
        <w:rPr>
          <w:rFonts w:ascii="Arial" w:hAnsi="Arial" w:cs="Arial"/>
          <w:i/>
          <w:iCs/>
          <w:szCs w:val="20"/>
          <w:lang w:val="nl-NL"/>
        </w:rPr>
        <w:t>Dearborn</w:t>
      </w:r>
      <w:proofErr w:type="spellEnd"/>
      <w:r w:rsidRPr="00F2349B">
        <w:rPr>
          <w:rFonts w:ascii="Arial" w:hAnsi="Arial" w:cs="Arial"/>
          <w:i/>
          <w:iCs/>
          <w:szCs w:val="20"/>
          <w:lang w:val="nl-NL"/>
        </w:rPr>
        <w:t xml:space="preserve">, Michigan, dat zich inzet voor een betere wereld met bewegingsvrijheid voor iedereen. Het Ford+-plan van het bedrijf voor groei en waardecreatie combineert bestaande sterktes, nieuwe mogelijkheden en altijd actieve relaties met klanten om ervaringen van klanten te verrijken en hun loyaliteit te verdiepen. Ford ontwikkelt en levert een breed assortiment voertuigen, van Ford-trucks, SUV’s en bedrijfswagens tot luxe Lincoln-voertuigen en verbonden diensten. Het bedrijf doet dat via drie klantgerichte bedrijfstakken: Ford Blue, dat zich richt op het ontwerpen van iconische brandstof aangedreven en hybride voertuigen; Ford Model e, dat volledig elektrische voertuigen en </w:t>
      </w:r>
      <w:proofErr w:type="spellStart"/>
      <w:r w:rsidRPr="00F2349B">
        <w:rPr>
          <w:rFonts w:ascii="Arial" w:hAnsi="Arial" w:cs="Arial"/>
          <w:i/>
          <w:iCs/>
          <w:szCs w:val="20"/>
          <w:lang w:val="nl-NL"/>
        </w:rPr>
        <w:t>embedded</w:t>
      </w:r>
      <w:proofErr w:type="spellEnd"/>
      <w:r w:rsidRPr="00F2349B">
        <w:rPr>
          <w:rFonts w:ascii="Arial" w:hAnsi="Arial" w:cs="Arial"/>
          <w:i/>
          <w:iCs/>
          <w:szCs w:val="20"/>
          <w:lang w:val="nl-NL"/>
        </w:rPr>
        <w:t xml:space="preserve"> software ontwikkelt, en Ford Pro, dat zakelijke klanten ondersteunt bij het beter laten renderen van hun bedrijf met voertuigen en services die zijn afgestemd op hun behoeften. Daarnaast biedt Ford financiële diensten via Ford Motor Credit Company. Ford heeft wereldwijd ongeveer 174.000 mensen in dienst. Meer informatie over Ford en zijn producten en services is beschikbaar op </w:t>
      </w:r>
      <w:hyperlink r:id="rId15" w:history="1">
        <w:r w:rsidRPr="00F2349B">
          <w:rPr>
            <w:rStyle w:val="Hyperlink"/>
            <w:rFonts w:ascii="Arial" w:hAnsi="Arial" w:cs="Arial"/>
            <w:i/>
            <w:iCs/>
            <w:szCs w:val="20"/>
            <w:lang w:val="nl-NL"/>
          </w:rPr>
          <w:t>www.corporate.ford.com</w:t>
        </w:r>
      </w:hyperlink>
      <w:r w:rsidRPr="00F2349B">
        <w:rPr>
          <w:rFonts w:ascii="Arial" w:hAnsi="Arial" w:cs="Arial"/>
          <w:i/>
          <w:iCs/>
          <w:szCs w:val="20"/>
          <w:lang w:val="nl-NL"/>
        </w:rPr>
        <w:t xml:space="preserve">. </w:t>
      </w:r>
    </w:p>
    <w:p w14:paraId="2FF6E216" w14:textId="77777777" w:rsidR="00B7162F" w:rsidRDefault="00B7162F" w:rsidP="00B15ACE">
      <w:pPr>
        <w:rPr>
          <w:rFonts w:ascii="Arial" w:hAnsi="Arial" w:cs="Arial"/>
          <w:i/>
          <w:iCs/>
          <w:szCs w:val="20"/>
          <w:lang w:val="nl-NL"/>
        </w:rPr>
      </w:pPr>
    </w:p>
    <w:p w14:paraId="2B332DAC" w14:textId="77777777" w:rsidR="00B15ACE" w:rsidRPr="00303D89" w:rsidRDefault="00B15ACE" w:rsidP="00B15ACE">
      <w:pPr>
        <w:autoSpaceDE w:val="0"/>
        <w:autoSpaceDN w:val="0"/>
        <w:adjustRightInd w:val="0"/>
        <w:rPr>
          <w:rFonts w:ascii="Arial" w:hAnsi="Arial" w:cs="Arial"/>
          <w:i/>
          <w:sz w:val="22"/>
          <w:szCs w:val="22"/>
          <w:lang w:val="nl-NL"/>
        </w:rPr>
      </w:pPr>
    </w:p>
    <w:tbl>
      <w:tblPr>
        <w:tblW w:w="0" w:type="auto"/>
        <w:tblLook w:val="04A0" w:firstRow="1" w:lastRow="0" w:firstColumn="1" w:lastColumn="0" w:noHBand="0" w:noVBand="1"/>
      </w:tblPr>
      <w:tblGrid>
        <w:gridCol w:w="1373"/>
        <w:gridCol w:w="2455"/>
      </w:tblGrid>
      <w:tr w:rsidR="00B15ACE" w:rsidRPr="00BF1AD0" w14:paraId="26024CD4" w14:textId="77777777" w:rsidTr="0051574F">
        <w:tc>
          <w:tcPr>
            <w:tcW w:w="1373" w:type="dxa"/>
          </w:tcPr>
          <w:p w14:paraId="656BDD60" w14:textId="77777777" w:rsidR="00B15ACE" w:rsidRPr="005B06EB" w:rsidRDefault="00B15ACE" w:rsidP="0051574F">
            <w:pPr>
              <w:autoSpaceDE w:val="0"/>
              <w:autoSpaceDN w:val="0"/>
              <w:adjustRightInd w:val="0"/>
              <w:rPr>
                <w:rFonts w:ascii="Arial" w:hAnsi="Arial" w:cs="Arial"/>
                <w:b/>
                <w:szCs w:val="20"/>
                <w:lang w:val="de-DE"/>
              </w:rPr>
            </w:pPr>
            <w:r w:rsidRPr="005B06EB">
              <w:rPr>
                <w:rFonts w:ascii="Arial" w:hAnsi="Arial" w:cs="Arial"/>
                <w:b/>
                <w:szCs w:val="20"/>
                <w:lang w:val="de-DE"/>
              </w:rPr>
              <w:t>Contact:</w:t>
            </w:r>
          </w:p>
        </w:tc>
        <w:tc>
          <w:tcPr>
            <w:tcW w:w="2455" w:type="dxa"/>
          </w:tcPr>
          <w:p w14:paraId="7618870F" w14:textId="77777777" w:rsidR="00B15ACE" w:rsidRPr="004F69DB" w:rsidRDefault="00B15ACE" w:rsidP="0051574F">
            <w:pPr>
              <w:autoSpaceDE w:val="0"/>
              <w:autoSpaceDN w:val="0"/>
              <w:adjustRightInd w:val="0"/>
              <w:rPr>
                <w:rFonts w:ascii="Arial" w:hAnsi="Arial" w:cs="Arial"/>
                <w:szCs w:val="20"/>
                <w:lang w:val="nl-NL"/>
              </w:rPr>
            </w:pPr>
            <w:r w:rsidRPr="00F2349B">
              <w:rPr>
                <w:rFonts w:ascii="Arial" w:hAnsi="Arial" w:cs="Arial"/>
                <w:szCs w:val="20"/>
                <w:lang w:val="nl-NL"/>
              </w:rPr>
              <w:t>Ford Nederland B.V.</w:t>
            </w:r>
            <w:r w:rsidRPr="00F2349B">
              <w:rPr>
                <w:rFonts w:ascii="Arial" w:hAnsi="Arial" w:cs="Arial"/>
                <w:szCs w:val="20"/>
                <w:lang w:val="nl-NL"/>
              </w:rPr>
              <w:br/>
              <w:t>Afdeling Public Relations</w:t>
            </w:r>
            <w:r w:rsidRPr="00F2349B">
              <w:rPr>
                <w:rFonts w:ascii="Arial" w:hAnsi="Arial" w:cs="Arial"/>
                <w:szCs w:val="20"/>
                <w:lang w:val="nl-NL"/>
              </w:rPr>
              <w:br/>
              <w:t>Sebastiaan van de Pol</w:t>
            </w:r>
            <w:r w:rsidRPr="00F2349B">
              <w:rPr>
                <w:rFonts w:ascii="Arial" w:hAnsi="Arial" w:cs="Arial"/>
                <w:szCs w:val="20"/>
                <w:lang w:val="nl-NL"/>
              </w:rPr>
              <w:br/>
              <w:t>020-5044504</w:t>
            </w:r>
            <w:r w:rsidRPr="00F2349B">
              <w:rPr>
                <w:rFonts w:ascii="Arial" w:hAnsi="Arial" w:cs="Arial"/>
                <w:szCs w:val="20"/>
                <w:lang w:val="nl-NL"/>
              </w:rPr>
              <w:br/>
            </w:r>
            <w:hyperlink r:id="rId16" w:history="1">
              <w:r w:rsidRPr="00F2349B">
                <w:rPr>
                  <w:rStyle w:val="Hyperlink"/>
                  <w:rFonts w:ascii="Arial" w:hAnsi="Arial" w:cs="Arial"/>
                  <w:szCs w:val="20"/>
                  <w:lang w:val="nl-NL"/>
                </w:rPr>
                <w:t>prfordnl@ford.com</w:t>
              </w:r>
            </w:hyperlink>
          </w:p>
        </w:tc>
      </w:tr>
    </w:tbl>
    <w:p w14:paraId="414A1697" w14:textId="77777777" w:rsidR="00B15ACE" w:rsidRPr="004F69DB" w:rsidRDefault="00B15ACE" w:rsidP="00B15ACE">
      <w:pPr>
        <w:rPr>
          <w:lang w:val="nl-NL"/>
        </w:rPr>
      </w:pPr>
    </w:p>
    <w:p w14:paraId="7D3FD211" w14:textId="77777777" w:rsidR="000B69E9" w:rsidRPr="004F69DB" w:rsidRDefault="000B69E9" w:rsidP="00B15ACE">
      <w:pPr>
        <w:pStyle w:val="Heading3"/>
        <w:shd w:val="clear" w:color="auto" w:fill="FFFFFF"/>
        <w:spacing w:before="0"/>
        <w:rPr>
          <w:lang w:val="nl-NL"/>
        </w:rPr>
      </w:pPr>
    </w:p>
    <w:sectPr w:rsidR="000B69E9" w:rsidRPr="004F69DB" w:rsidSect="00A86BB6">
      <w:footerReference w:type="even" r:id="rId17"/>
      <w:footerReference w:type="default" r:id="rId18"/>
      <w:headerReference w:type="first" r:id="rId19"/>
      <w:footerReference w:type="first" r:id="rId20"/>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6A5A" w14:textId="77777777" w:rsidR="00A00A37" w:rsidRDefault="00A00A37">
      <w:r>
        <w:separator/>
      </w:r>
    </w:p>
  </w:endnote>
  <w:endnote w:type="continuationSeparator" w:id="0">
    <w:p w14:paraId="2B0B2CA8" w14:textId="77777777" w:rsidR="00A00A37" w:rsidRDefault="00A00A37">
      <w:r>
        <w:continuationSeparator/>
      </w:r>
    </w:p>
  </w:endnote>
  <w:endnote w:type="continuationNotice" w:id="1">
    <w:p w14:paraId="7C3815C6" w14:textId="77777777" w:rsidR="00A00A37" w:rsidRDefault="00A00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HelveticaNeueLTPro-BdEx">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514C" w14:textId="5E0BE4A1"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504C">
      <w:rPr>
        <w:rStyle w:val="PageNumber"/>
        <w:noProof/>
      </w:rPr>
      <w:t>2</w:t>
    </w:r>
    <w:r>
      <w:rPr>
        <w:rStyle w:val="PageNumber"/>
      </w:rPr>
      <w:fldChar w:fldCharType="end"/>
    </w:r>
  </w:p>
  <w:tbl>
    <w:tblPr>
      <w:tblW w:w="11256" w:type="dxa"/>
      <w:tblLook w:val="0000" w:firstRow="0" w:lastRow="0" w:firstColumn="0" w:lastColumn="0" w:noHBand="0" w:noVBand="0"/>
    </w:tblPr>
    <w:tblGrid>
      <w:gridCol w:w="9468"/>
      <w:gridCol w:w="1788"/>
    </w:tblGrid>
    <w:tr w:rsidR="004217E8" w:rsidRPr="00BF1AD0" w14:paraId="0B45C137" w14:textId="77777777" w:rsidTr="000A1066">
      <w:tc>
        <w:tcPr>
          <w:tcW w:w="9468" w:type="dxa"/>
        </w:tcPr>
        <w:p w14:paraId="52A2706F" w14:textId="77777777" w:rsidR="00591CEC" w:rsidRPr="00B15ACE" w:rsidRDefault="00591CEC" w:rsidP="00591CEC">
          <w:pPr>
            <w:pStyle w:val="Footer"/>
            <w:jc w:val="center"/>
            <w:rPr>
              <w:lang w:val="nl-NL"/>
            </w:rPr>
          </w:pPr>
        </w:p>
        <w:p w14:paraId="0581FD83" w14:textId="77777777" w:rsidR="00B15ACE" w:rsidRPr="003A33E5" w:rsidRDefault="00B15ACE" w:rsidP="00B15ACE">
          <w:pPr>
            <w:tabs>
              <w:tab w:val="center" w:pos="4320"/>
              <w:tab w:val="right" w:pos="8640"/>
            </w:tabs>
            <w:jc w:val="center"/>
            <w:rPr>
              <w:rFonts w:ascii="Arial" w:hAnsi="Arial" w:cs="Arial"/>
              <w:sz w:val="18"/>
              <w:szCs w:val="18"/>
              <w:lang w:val="nl-NL"/>
            </w:rPr>
          </w:pPr>
          <w:r w:rsidRPr="003A33E5">
            <w:rPr>
              <w:rFonts w:ascii="Arial" w:hAnsi="Arial" w:cs="Arial"/>
              <w:sz w:val="18"/>
              <w:szCs w:val="18"/>
              <w:lang w:val="nl-NL"/>
            </w:rPr>
            <w:t xml:space="preserve">Ga naar </w:t>
          </w:r>
          <w:hyperlink r:id="rId1" w:history="1">
            <w:r w:rsidRPr="003A33E5">
              <w:rPr>
                <w:rStyle w:val="Hyperlink"/>
                <w:rFonts w:ascii="Arial" w:hAnsi="Arial" w:cs="Arial"/>
                <w:sz w:val="18"/>
                <w:szCs w:val="18"/>
                <w:lang w:val="nl-NL"/>
              </w:rPr>
              <w:t>www.fordmediacenter.nl</w:t>
            </w:r>
          </w:hyperlink>
          <w:r w:rsidRPr="003A33E5">
            <w:rPr>
              <w:rFonts w:ascii="Arial" w:hAnsi="Arial" w:cs="Arial"/>
              <w:sz w:val="18"/>
              <w:szCs w:val="18"/>
              <w:lang w:val="nl-NL"/>
            </w:rPr>
            <w:t xml:space="preserve"> voor persinformatie, aanvullend materiaal, hoge-resolutiefoto's en video´s</w:t>
          </w:r>
        </w:p>
        <w:p w14:paraId="66E740D6" w14:textId="77777777" w:rsidR="00B15ACE" w:rsidRPr="00303D89" w:rsidRDefault="00B15ACE" w:rsidP="00B15ACE">
          <w:pPr>
            <w:jc w:val="center"/>
            <w:rPr>
              <w:rFonts w:ascii="Arial" w:eastAsia="Calibri" w:hAnsi="Arial" w:cs="Arial"/>
              <w:color w:val="0000FF"/>
              <w:sz w:val="18"/>
              <w:szCs w:val="18"/>
              <w:u w:val="single"/>
              <w:lang w:val="nl-NL" w:eastAsia="en-GB"/>
            </w:rPr>
          </w:pPr>
          <w:r w:rsidRPr="003A33E5">
            <w:rPr>
              <w:rFonts w:ascii="Arial" w:hAnsi="Arial" w:cs="Arial"/>
              <w:sz w:val="18"/>
              <w:szCs w:val="18"/>
              <w:lang w:val="nl-NL"/>
            </w:rPr>
            <w:t xml:space="preserve">Volg Ford ook op </w:t>
          </w:r>
          <w:hyperlink r:id="rId2" w:history="1">
            <w:r w:rsidRPr="003A33E5">
              <w:rPr>
                <w:rStyle w:val="Hyperlink"/>
                <w:rFonts w:ascii="Arial" w:hAnsi="Arial" w:cs="Arial"/>
                <w:sz w:val="18"/>
                <w:szCs w:val="18"/>
                <w:lang w:val="nl-NL"/>
              </w:rPr>
              <w:t>Facebook</w:t>
            </w:r>
          </w:hyperlink>
          <w:r w:rsidRPr="003A33E5">
            <w:rPr>
              <w:rFonts w:ascii="Arial" w:hAnsi="Arial" w:cs="Arial"/>
              <w:sz w:val="18"/>
              <w:szCs w:val="18"/>
              <w:lang w:val="nl-NL"/>
            </w:rPr>
            <w:t xml:space="preserve">, </w:t>
          </w:r>
          <w:hyperlink r:id="rId3" w:history="1">
            <w:r w:rsidRPr="003A33E5">
              <w:rPr>
                <w:rStyle w:val="Hyperlink"/>
                <w:rFonts w:ascii="Arial" w:hAnsi="Arial" w:cs="Arial"/>
                <w:sz w:val="18"/>
                <w:szCs w:val="18"/>
                <w:lang w:val="nl-NL"/>
              </w:rPr>
              <w:t>Instagram</w:t>
            </w:r>
          </w:hyperlink>
          <w:r w:rsidRPr="003A33E5">
            <w:rPr>
              <w:rFonts w:ascii="Arial" w:hAnsi="Arial" w:cs="Arial"/>
              <w:sz w:val="18"/>
              <w:szCs w:val="18"/>
              <w:lang w:val="nl-NL"/>
            </w:rPr>
            <w:t xml:space="preserve">, </w:t>
          </w:r>
          <w:hyperlink r:id="rId4" w:history="1">
            <w:r w:rsidRPr="003A33E5">
              <w:rPr>
                <w:rStyle w:val="Hyperlink"/>
                <w:rFonts w:ascii="Arial" w:hAnsi="Arial" w:cs="Arial"/>
                <w:sz w:val="18"/>
                <w:szCs w:val="18"/>
                <w:lang w:val="nl-NL"/>
              </w:rPr>
              <w:t>LinkedIn</w:t>
            </w:r>
          </w:hyperlink>
          <w:r w:rsidRPr="003A33E5">
            <w:rPr>
              <w:rFonts w:ascii="Arial" w:hAnsi="Arial" w:cs="Arial"/>
              <w:sz w:val="18"/>
              <w:szCs w:val="18"/>
              <w:lang w:val="nl-NL"/>
            </w:rPr>
            <w:t xml:space="preserve"> of </w:t>
          </w:r>
          <w:hyperlink r:id="rId5" w:history="1">
            <w:r w:rsidRPr="003A33E5">
              <w:rPr>
                <w:rStyle w:val="Hyperlink"/>
                <w:rFonts w:ascii="Arial" w:hAnsi="Arial" w:cs="Arial"/>
                <w:sz w:val="18"/>
                <w:szCs w:val="18"/>
                <w:lang w:val="nl-NL"/>
              </w:rPr>
              <w:t>YouTube</w:t>
            </w:r>
          </w:hyperlink>
          <w:r w:rsidRPr="003A33E5">
            <w:rPr>
              <w:rFonts w:ascii="Arial" w:hAnsi="Arial" w:cs="Arial"/>
              <w:sz w:val="18"/>
              <w:szCs w:val="18"/>
              <w:lang w:val="nl-NL"/>
            </w:rPr>
            <w:t>.</w:t>
          </w:r>
        </w:p>
        <w:p w14:paraId="4BA6DFBC" w14:textId="5A1C29F2" w:rsidR="00F95E3E" w:rsidRPr="00B15ACE" w:rsidRDefault="00F95E3E" w:rsidP="00591CEC">
          <w:pPr>
            <w:jc w:val="center"/>
            <w:rPr>
              <w:rFonts w:ascii="Arial" w:eastAsia="Calibri" w:hAnsi="Arial" w:cs="Arial"/>
              <w:color w:val="000000"/>
              <w:sz w:val="18"/>
              <w:szCs w:val="18"/>
              <w:lang w:val="nl-NL" w:eastAsia="en-GB"/>
            </w:rPr>
          </w:pPr>
        </w:p>
      </w:tc>
      <w:tc>
        <w:tcPr>
          <w:tcW w:w="1788" w:type="dxa"/>
        </w:tcPr>
        <w:p w14:paraId="5BE214D3" w14:textId="77777777" w:rsidR="004217E8" w:rsidRPr="00B15ACE" w:rsidRDefault="004217E8">
          <w:pPr>
            <w:pStyle w:val="Footer"/>
            <w:rPr>
              <w:lang w:val="nl-NL"/>
            </w:rPr>
          </w:pPr>
        </w:p>
      </w:tc>
    </w:tr>
  </w:tbl>
  <w:p w14:paraId="0E12174D" w14:textId="77777777" w:rsidR="004217E8" w:rsidRPr="00B15ACE" w:rsidRDefault="004217E8">
    <w:pPr>
      <w:pStyle w:val="Footer"/>
      <w:rPr>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74C2" w14:textId="77777777" w:rsidR="004D127F" w:rsidRDefault="004D127F" w:rsidP="004D127F">
    <w:pPr>
      <w:pStyle w:val="Footer"/>
      <w:jc w:val="center"/>
    </w:pPr>
  </w:p>
  <w:p w14:paraId="7C164595" w14:textId="77777777" w:rsidR="00B15ACE" w:rsidRPr="003A33E5" w:rsidRDefault="00B15ACE" w:rsidP="00B15ACE">
    <w:pPr>
      <w:tabs>
        <w:tab w:val="center" w:pos="4320"/>
        <w:tab w:val="right" w:pos="8640"/>
      </w:tabs>
      <w:jc w:val="center"/>
      <w:rPr>
        <w:rFonts w:ascii="Arial" w:hAnsi="Arial" w:cs="Arial"/>
        <w:sz w:val="18"/>
        <w:szCs w:val="18"/>
        <w:lang w:val="nl-NL"/>
      </w:rPr>
    </w:pPr>
    <w:r w:rsidRPr="003A33E5">
      <w:rPr>
        <w:rFonts w:ascii="Arial" w:hAnsi="Arial" w:cs="Arial"/>
        <w:sz w:val="18"/>
        <w:szCs w:val="18"/>
        <w:lang w:val="nl-NL"/>
      </w:rPr>
      <w:t xml:space="preserve">Ga naar </w:t>
    </w:r>
    <w:hyperlink r:id="rId1" w:history="1">
      <w:r w:rsidRPr="003A33E5">
        <w:rPr>
          <w:rStyle w:val="Hyperlink"/>
          <w:rFonts w:ascii="Arial" w:hAnsi="Arial" w:cs="Arial"/>
          <w:sz w:val="18"/>
          <w:szCs w:val="18"/>
          <w:lang w:val="nl-NL"/>
        </w:rPr>
        <w:t>www.fordmediacenter.nl</w:t>
      </w:r>
    </w:hyperlink>
    <w:r w:rsidRPr="003A33E5">
      <w:rPr>
        <w:rFonts w:ascii="Arial" w:hAnsi="Arial" w:cs="Arial"/>
        <w:sz w:val="18"/>
        <w:szCs w:val="18"/>
        <w:lang w:val="nl-NL"/>
      </w:rPr>
      <w:t xml:space="preserve"> voor persinformatie, aanvullend materiaal, hoge-resolutiefoto's en video´s</w:t>
    </w:r>
  </w:p>
  <w:p w14:paraId="7D7852AC" w14:textId="77777777" w:rsidR="00B15ACE" w:rsidRPr="00303D89" w:rsidRDefault="00B15ACE" w:rsidP="00B15ACE">
    <w:pPr>
      <w:jc w:val="center"/>
      <w:rPr>
        <w:rFonts w:ascii="Arial" w:eastAsia="Calibri" w:hAnsi="Arial" w:cs="Arial"/>
        <w:color w:val="0000FF"/>
        <w:sz w:val="18"/>
        <w:szCs w:val="18"/>
        <w:u w:val="single"/>
        <w:lang w:val="nl-NL" w:eastAsia="en-GB"/>
      </w:rPr>
    </w:pPr>
    <w:r w:rsidRPr="003A33E5">
      <w:rPr>
        <w:rFonts w:ascii="Arial" w:hAnsi="Arial" w:cs="Arial"/>
        <w:sz w:val="18"/>
        <w:szCs w:val="18"/>
        <w:lang w:val="nl-NL"/>
      </w:rPr>
      <w:t xml:space="preserve">Volg Ford ook op </w:t>
    </w:r>
    <w:hyperlink r:id="rId2" w:history="1">
      <w:r w:rsidRPr="003A33E5">
        <w:rPr>
          <w:rStyle w:val="Hyperlink"/>
          <w:rFonts w:ascii="Arial" w:hAnsi="Arial" w:cs="Arial"/>
          <w:sz w:val="18"/>
          <w:szCs w:val="18"/>
          <w:lang w:val="nl-NL"/>
        </w:rPr>
        <w:t>Facebook</w:t>
      </w:r>
    </w:hyperlink>
    <w:r w:rsidRPr="003A33E5">
      <w:rPr>
        <w:rFonts w:ascii="Arial" w:hAnsi="Arial" w:cs="Arial"/>
        <w:sz w:val="18"/>
        <w:szCs w:val="18"/>
        <w:lang w:val="nl-NL"/>
      </w:rPr>
      <w:t xml:space="preserve">, </w:t>
    </w:r>
    <w:hyperlink r:id="rId3" w:history="1">
      <w:r w:rsidRPr="003A33E5">
        <w:rPr>
          <w:rStyle w:val="Hyperlink"/>
          <w:rFonts w:ascii="Arial" w:hAnsi="Arial" w:cs="Arial"/>
          <w:sz w:val="18"/>
          <w:szCs w:val="18"/>
          <w:lang w:val="nl-NL"/>
        </w:rPr>
        <w:t>Instagram</w:t>
      </w:r>
    </w:hyperlink>
    <w:r w:rsidRPr="003A33E5">
      <w:rPr>
        <w:rFonts w:ascii="Arial" w:hAnsi="Arial" w:cs="Arial"/>
        <w:sz w:val="18"/>
        <w:szCs w:val="18"/>
        <w:lang w:val="nl-NL"/>
      </w:rPr>
      <w:t xml:space="preserve">, </w:t>
    </w:r>
    <w:hyperlink r:id="rId4" w:history="1">
      <w:r w:rsidRPr="003A33E5">
        <w:rPr>
          <w:rStyle w:val="Hyperlink"/>
          <w:rFonts w:ascii="Arial" w:hAnsi="Arial" w:cs="Arial"/>
          <w:sz w:val="18"/>
          <w:szCs w:val="18"/>
          <w:lang w:val="nl-NL"/>
        </w:rPr>
        <w:t>LinkedIn</w:t>
      </w:r>
    </w:hyperlink>
    <w:r w:rsidRPr="003A33E5">
      <w:rPr>
        <w:rFonts w:ascii="Arial" w:hAnsi="Arial" w:cs="Arial"/>
        <w:sz w:val="18"/>
        <w:szCs w:val="18"/>
        <w:lang w:val="nl-NL"/>
      </w:rPr>
      <w:t xml:space="preserve"> of </w:t>
    </w:r>
    <w:hyperlink r:id="rId5" w:history="1">
      <w:r w:rsidRPr="003A33E5">
        <w:rPr>
          <w:rStyle w:val="Hyperlink"/>
          <w:rFonts w:ascii="Arial" w:hAnsi="Arial" w:cs="Arial"/>
          <w:sz w:val="18"/>
          <w:szCs w:val="18"/>
          <w:lang w:val="nl-NL"/>
        </w:rPr>
        <w:t>YouTube</w:t>
      </w:r>
    </w:hyperlink>
    <w:r w:rsidRPr="003A33E5">
      <w:rPr>
        <w:rFonts w:ascii="Arial" w:hAnsi="Arial" w:cs="Arial"/>
        <w:sz w:val="18"/>
        <w:szCs w:val="18"/>
        <w:lang w:val="nl-NL"/>
      </w:rPr>
      <w:t>.</w:t>
    </w:r>
  </w:p>
  <w:p w14:paraId="614FD028" w14:textId="77777777" w:rsidR="00207A05" w:rsidRPr="00B15ACE" w:rsidRDefault="00207A05" w:rsidP="002107C1">
    <w:pPr>
      <w:jc w:val="center"/>
      <w:rPr>
        <w:rFonts w:ascii="Arial" w:eastAsia="Calibri" w:hAnsi="Arial" w:cs="Arial"/>
        <w:color w:val="0000FF"/>
        <w:sz w:val="18"/>
        <w:szCs w:val="18"/>
        <w:u w:val="single"/>
        <w:lang w:val="nl-NL"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57D2F" w14:textId="77777777" w:rsidR="00A00A37" w:rsidRDefault="00A00A37">
      <w:r>
        <w:separator/>
      </w:r>
    </w:p>
  </w:footnote>
  <w:footnote w:type="continuationSeparator" w:id="0">
    <w:p w14:paraId="749FB04C" w14:textId="77777777" w:rsidR="00A00A37" w:rsidRDefault="00A00A37">
      <w:r>
        <w:continuationSeparator/>
      </w:r>
    </w:p>
  </w:footnote>
  <w:footnote w:type="continuationNotice" w:id="1">
    <w:p w14:paraId="587B3F57" w14:textId="77777777" w:rsidR="00A00A37" w:rsidRDefault="00A00A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6D6" w14:textId="73883B03" w:rsidR="005532D6" w:rsidRPr="00315ADB" w:rsidRDefault="00590D54" w:rsidP="0067596F">
    <w:pPr>
      <w:pStyle w:val="Header"/>
      <w:tabs>
        <w:tab w:val="clear" w:pos="4320"/>
        <w:tab w:val="clear" w:pos="8640"/>
        <w:tab w:val="left" w:pos="1483"/>
        <w:tab w:val="left" w:pos="5925"/>
      </w:tabs>
      <w:ind w:left="227"/>
      <w:rPr>
        <w:position w:val="90"/>
      </w:rPr>
    </w:pPr>
    <w:r>
      <w:rPr>
        <w:noProof/>
      </w:rPr>
      <w:drawing>
        <wp:anchor distT="0" distB="0" distL="114300" distR="114300" simplePos="0" relativeHeight="251661315" behindDoc="0" locked="0" layoutInCell="1" allowOverlap="1" wp14:anchorId="6F342062" wp14:editId="29855EC1">
          <wp:simplePos x="0" y="0"/>
          <wp:positionH relativeFrom="column">
            <wp:posOffset>4743450</wp:posOffset>
          </wp:positionH>
          <wp:positionV relativeFrom="paragraph">
            <wp:posOffset>19050</wp:posOffset>
          </wp:positionV>
          <wp:extent cx="428625" cy="42862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11" behindDoc="0" locked="0" layoutInCell="1" allowOverlap="1" wp14:anchorId="0ED19299" wp14:editId="4DA0ADA8">
          <wp:simplePos x="0" y="0"/>
          <wp:positionH relativeFrom="column">
            <wp:posOffset>5305425</wp:posOffset>
          </wp:positionH>
          <wp:positionV relativeFrom="paragraph">
            <wp:posOffset>47625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5E3E">
      <w:rPr>
        <w:noProof/>
      </w:rPr>
      <w:drawing>
        <wp:anchor distT="0" distB="0" distL="114300" distR="114300" simplePos="0" relativeHeight="251668483" behindDoc="0" locked="0" layoutInCell="1" allowOverlap="1" wp14:anchorId="29A43B4A" wp14:editId="7B16083B">
          <wp:simplePos x="0" y="0"/>
          <wp:positionH relativeFrom="column">
            <wp:posOffset>114300</wp:posOffset>
          </wp:positionH>
          <wp:positionV relativeFrom="paragraph">
            <wp:posOffset>-38735</wp:posOffset>
          </wp:positionV>
          <wp:extent cx="1057275" cy="808355"/>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pic:cNvPicPr>
                </pic:nvPicPr>
                <pic:blipFill>
                  <a:blip r:embed="rId3">
                    <a:extLst>
                      <a:ext uri="{28A0092B-C50C-407E-A947-70E740481C1C}">
                        <a14:useLocalDpi xmlns:a14="http://schemas.microsoft.com/office/drawing/2010/main" val="0"/>
                      </a:ext>
                    </a:extLst>
                  </a:blip>
                  <a:stretch>
                    <a:fillRect/>
                  </a:stretch>
                </pic:blipFill>
                <pic:spPr bwMode="auto">
                  <a:xfrm>
                    <a:off x="0" y="0"/>
                    <a:ext cx="105727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874B72">
      <w:rPr>
        <w:noProof/>
      </w:rPr>
      <w:drawing>
        <wp:anchor distT="0" distB="0" distL="114300" distR="114300" simplePos="0" relativeHeight="251666435" behindDoc="0" locked="0" layoutInCell="1" allowOverlap="1" wp14:anchorId="6CC4E3E4" wp14:editId="21B3FAAE">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4387" behindDoc="0" locked="0" layoutInCell="1" allowOverlap="1" wp14:anchorId="185B3AA5" wp14:editId="1467E402">
          <wp:simplePos x="0" y="0"/>
          <wp:positionH relativeFrom="column">
            <wp:posOffset>4134136</wp:posOffset>
          </wp:positionH>
          <wp:positionV relativeFrom="paragraph">
            <wp:posOffset>58102</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3644D516">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9CF7C"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sidR="00674D79">
      <w:rPr>
        <w:rFonts w:ascii="Book Antiqua" w:hAnsi="Book Antiqua"/>
        <w:smallCaps/>
        <w:position w:val="110"/>
        <w:sz w:val="48"/>
      </w:rPr>
      <w:t xml:space="preserve">    </w:t>
    </w:r>
    <w:r w:rsidR="006A511A">
      <w:rPr>
        <w:rFonts w:ascii="Book Antiqua" w:hAnsi="Book Antiqua"/>
        <w:smallCaps/>
        <w:position w:val="132"/>
        <w:sz w:val="44"/>
        <w:szCs w:val="44"/>
      </w:rPr>
      <w:t>mediabericht</w:t>
    </w:r>
    <w:r w:rsidR="0067596F">
      <w:rPr>
        <w:rFonts w:ascii="Book Antiqua" w:hAnsi="Book Antiqua"/>
        <w:smallCaps/>
        <w:position w:val="132"/>
        <w:sz w:val="44"/>
        <w:szCs w:val="4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A35178"/>
    <w:multiLevelType w:val="hybridMultilevel"/>
    <w:tmpl w:val="C3D429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22EF2"/>
    <w:multiLevelType w:val="hybridMultilevel"/>
    <w:tmpl w:val="6BD064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363F0F"/>
    <w:multiLevelType w:val="hybridMultilevel"/>
    <w:tmpl w:val="B54EF3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23"/>
  </w:num>
  <w:num w:numId="2" w16cid:durableId="1491867749">
    <w:abstractNumId w:val="24"/>
  </w:num>
  <w:num w:numId="3" w16cid:durableId="128205504">
    <w:abstractNumId w:val="7"/>
  </w:num>
  <w:num w:numId="4" w16cid:durableId="654185090">
    <w:abstractNumId w:val="6"/>
  </w:num>
  <w:num w:numId="5" w16cid:durableId="703991625">
    <w:abstractNumId w:val="15"/>
  </w:num>
  <w:num w:numId="6" w16cid:durableId="1793284398">
    <w:abstractNumId w:val="9"/>
  </w:num>
  <w:num w:numId="7" w16cid:durableId="1357462781">
    <w:abstractNumId w:val="10"/>
  </w:num>
  <w:num w:numId="8" w16cid:durableId="485245988">
    <w:abstractNumId w:val="10"/>
  </w:num>
  <w:num w:numId="9" w16cid:durableId="1626351977">
    <w:abstractNumId w:val="0"/>
  </w:num>
  <w:num w:numId="10" w16cid:durableId="900944572">
    <w:abstractNumId w:val="19"/>
  </w:num>
  <w:num w:numId="11" w16cid:durableId="2130471297">
    <w:abstractNumId w:val="4"/>
  </w:num>
  <w:num w:numId="12" w16cid:durableId="1472283269">
    <w:abstractNumId w:val="21"/>
  </w:num>
  <w:num w:numId="13" w16cid:durableId="344940570">
    <w:abstractNumId w:val="12"/>
  </w:num>
  <w:num w:numId="14" w16cid:durableId="646252838">
    <w:abstractNumId w:val="5"/>
  </w:num>
  <w:num w:numId="15" w16cid:durableId="1742294682">
    <w:abstractNumId w:val="3"/>
  </w:num>
  <w:num w:numId="16" w16cid:durableId="931666320">
    <w:abstractNumId w:val="17"/>
  </w:num>
  <w:num w:numId="17" w16cid:durableId="2042514672">
    <w:abstractNumId w:val="11"/>
  </w:num>
  <w:num w:numId="18" w16cid:durableId="1614357352">
    <w:abstractNumId w:val="2"/>
  </w:num>
  <w:num w:numId="19" w16cid:durableId="544760034">
    <w:abstractNumId w:val="20"/>
  </w:num>
  <w:num w:numId="20" w16cid:durableId="92170221">
    <w:abstractNumId w:val="1"/>
  </w:num>
  <w:num w:numId="21" w16cid:durableId="1161697103">
    <w:abstractNumId w:val="16"/>
  </w:num>
  <w:num w:numId="22" w16cid:durableId="1871911448">
    <w:abstractNumId w:val="13"/>
  </w:num>
  <w:num w:numId="23" w16cid:durableId="438918243">
    <w:abstractNumId w:val="14"/>
  </w:num>
  <w:num w:numId="24" w16cid:durableId="839471016">
    <w:abstractNumId w:val="8"/>
  </w:num>
  <w:num w:numId="25" w16cid:durableId="749350180">
    <w:abstractNumId w:val="22"/>
  </w:num>
  <w:num w:numId="26" w16cid:durableId="13270502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3759"/>
    <w:rsid w:val="000051E9"/>
    <w:rsid w:val="00005B4D"/>
    <w:rsid w:val="000074D6"/>
    <w:rsid w:val="00007C7C"/>
    <w:rsid w:val="000101F4"/>
    <w:rsid w:val="00010BD4"/>
    <w:rsid w:val="00010F60"/>
    <w:rsid w:val="000128BB"/>
    <w:rsid w:val="00014098"/>
    <w:rsid w:val="00014E1E"/>
    <w:rsid w:val="00020674"/>
    <w:rsid w:val="00023A0A"/>
    <w:rsid w:val="00025393"/>
    <w:rsid w:val="00025418"/>
    <w:rsid w:val="00026C65"/>
    <w:rsid w:val="00027FA5"/>
    <w:rsid w:val="0003033A"/>
    <w:rsid w:val="00031051"/>
    <w:rsid w:val="00031575"/>
    <w:rsid w:val="00031C74"/>
    <w:rsid w:val="00034D95"/>
    <w:rsid w:val="0003526C"/>
    <w:rsid w:val="000354BC"/>
    <w:rsid w:val="00036696"/>
    <w:rsid w:val="00037870"/>
    <w:rsid w:val="00041352"/>
    <w:rsid w:val="00045203"/>
    <w:rsid w:val="00050ABA"/>
    <w:rsid w:val="00050DC2"/>
    <w:rsid w:val="00051E29"/>
    <w:rsid w:val="00051F80"/>
    <w:rsid w:val="00052B3E"/>
    <w:rsid w:val="000550A2"/>
    <w:rsid w:val="00057098"/>
    <w:rsid w:val="0006148A"/>
    <w:rsid w:val="00061B7F"/>
    <w:rsid w:val="00062C82"/>
    <w:rsid w:val="000645BD"/>
    <w:rsid w:val="00064EF2"/>
    <w:rsid w:val="000662B3"/>
    <w:rsid w:val="000701D8"/>
    <w:rsid w:val="00072191"/>
    <w:rsid w:val="00073627"/>
    <w:rsid w:val="00074D61"/>
    <w:rsid w:val="000756AC"/>
    <w:rsid w:val="00081158"/>
    <w:rsid w:val="00081DCB"/>
    <w:rsid w:val="00084F44"/>
    <w:rsid w:val="0008510A"/>
    <w:rsid w:val="00085E9D"/>
    <w:rsid w:val="0009130A"/>
    <w:rsid w:val="00092664"/>
    <w:rsid w:val="00093E25"/>
    <w:rsid w:val="00096784"/>
    <w:rsid w:val="0009778A"/>
    <w:rsid w:val="00097C38"/>
    <w:rsid w:val="000A04CE"/>
    <w:rsid w:val="000A1066"/>
    <w:rsid w:val="000A12EF"/>
    <w:rsid w:val="000A145F"/>
    <w:rsid w:val="000A4040"/>
    <w:rsid w:val="000A6F8B"/>
    <w:rsid w:val="000B1108"/>
    <w:rsid w:val="000B2060"/>
    <w:rsid w:val="000B20AF"/>
    <w:rsid w:val="000B554A"/>
    <w:rsid w:val="000B68CF"/>
    <w:rsid w:val="000B69E9"/>
    <w:rsid w:val="000C041C"/>
    <w:rsid w:val="000C0AC9"/>
    <w:rsid w:val="000C239A"/>
    <w:rsid w:val="000C2461"/>
    <w:rsid w:val="000C3BFB"/>
    <w:rsid w:val="000C4193"/>
    <w:rsid w:val="000C42E8"/>
    <w:rsid w:val="000C4FA1"/>
    <w:rsid w:val="000C66D1"/>
    <w:rsid w:val="000D12D3"/>
    <w:rsid w:val="000D18B7"/>
    <w:rsid w:val="000E2096"/>
    <w:rsid w:val="000E2171"/>
    <w:rsid w:val="000E2487"/>
    <w:rsid w:val="000E2CE6"/>
    <w:rsid w:val="000E4570"/>
    <w:rsid w:val="000E4A32"/>
    <w:rsid w:val="000E666E"/>
    <w:rsid w:val="000F4C93"/>
    <w:rsid w:val="00101713"/>
    <w:rsid w:val="00101ADF"/>
    <w:rsid w:val="001033CB"/>
    <w:rsid w:val="001043E5"/>
    <w:rsid w:val="00106474"/>
    <w:rsid w:val="00107AA3"/>
    <w:rsid w:val="00110985"/>
    <w:rsid w:val="00114532"/>
    <w:rsid w:val="00115E6A"/>
    <w:rsid w:val="001201B5"/>
    <w:rsid w:val="001201D1"/>
    <w:rsid w:val="00121507"/>
    <w:rsid w:val="00123596"/>
    <w:rsid w:val="001236DC"/>
    <w:rsid w:val="00123CE0"/>
    <w:rsid w:val="00124E70"/>
    <w:rsid w:val="001257CC"/>
    <w:rsid w:val="00127CD0"/>
    <w:rsid w:val="00127D59"/>
    <w:rsid w:val="00127D66"/>
    <w:rsid w:val="001301FD"/>
    <w:rsid w:val="0013102B"/>
    <w:rsid w:val="00131103"/>
    <w:rsid w:val="00131548"/>
    <w:rsid w:val="00131DAD"/>
    <w:rsid w:val="0013348A"/>
    <w:rsid w:val="00133E47"/>
    <w:rsid w:val="00134150"/>
    <w:rsid w:val="001351FE"/>
    <w:rsid w:val="00135451"/>
    <w:rsid w:val="0013623D"/>
    <w:rsid w:val="001366DC"/>
    <w:rsid w:val="00136DEA"/>
    <w:rsid w:val="00137154"/>
    <w:rsid w:val="00140056"/>
    <w:rsid w:val="00141293"/>
    <w:rsid w:val="001413CE"/>
    <w:rsid w:val="0014146A"/>
    <w:rsid w:val="001435EF"/>
    <w:rsid w:val="00143867"/>
    <w:rsid w:val="00147882"/>
    <w:rsid w:val="00155444"/>
    <w:rsid w:val="00155C9C"/>
    <w:rsid w:val="00155CA2"/>
    <w:rsid w:val="001600A8"/>
    <w:rsid w:val="00160D85"/>
    <w:rsid w:val="00160E88"/>
    <w:rsid w:val="00162322"/>
    <w:rsid w:val="00171ACD"/>
    <w:rsid w:val="00172FFE"/>
    <w:rsid w:val="00181B19"/>
    <w:rsid w:val="0018256F"/>
    <w:rsid w:val="00185D28"/>
    <w:rsid w:val="00190BBD"/>
    <w:rsid w:val="00191E20"/>
    <w:rsid w:val="00192957"/>
    <w:rsid w:val="00193DBC"/>
    <w:rsid w:val="00194834"/>
    <w:rsid w:val="001A20B8"/>
    <w:rsid w:val="001A2415"/>
    <w:rsid w:val="001A286C"/>
    <w:rsid w:val="001A340C"/>
    <w:rsid w:val="001A3A42"/>
    <w:rsid w:val="001A57BF"/>
    <w:rsid w:val="001A5C5E"/>
    <w:rsid w:val="001A5E4E"/>
    <w:rsid w:val="001A6C36"/>
    <w:rsid w:val="001A7172"/>
    <w:rsid w:val="001B01B7"/>
    <w:rsid w:val="001B0A2C"/>
    <w:rsid w:val="001B1131"/>
    <w:rsid w:val="001B1BA9"/>
    <w:rsid w:val="001B2EC9"/>
    <w:rsid w:val="001B331D"/>
    <w:rsid w:val="001B406E"/>
    <w:rsid w:val="001B4950"/>
    <w:rsid w:val="001B4CB7"/>
    <w:rsid w:val="001B55FC"/>
    <w:rsid w:val="001B6874"/>
    <w:rsid w:val="001C1190"/>
    <w:rsid w:val="001C16AB"/>
    <w:rsid w:val="001C20BD"/>
    <w:rsid w:val="001C37F5"/>
    <w:rsid w:val="001C4203"/>
    <w:rsid w:val="001C4920"/>
    <w:rsid w:val="001C5B8D"/>
    <w:rsid w:val="001C655C"/>
    <w:rsid w:val="001C66B0"/>
    <w:rsid w:val="001C6BC3"/>
    <w:rsid w:val="001C6ED4"/>
    <w:rsid w:val="001D0563"/>
    <w:rsid w:val="001D0C27"/>
    <w:rsid w:val="001D2E3D"/>
    <w:rsid w:val="001D4073"/>
    <w:rsid w:val="001D5206"/>
    <w:rsid w:val="001D528F"/>
    <w:rsid w:val="001E0B64"/>
    <w:rsid w:val="001E1901"/>
    <w:rsid w:val="001E2533"/>
    <w:rsid w:val="001E4705"/>
    <w:rsid w:val="001E6922"/>
    <w:rsid w:val="001E6C4E"/>
    <w:rsid w:val="001E72EC"/>
    <w:rsid w:val="001E7BD9"/>
    <w:rsid w:val="001F0BD5"/>
    <w:rsid w:val="001F18F3"/>
    <w:rsid w:val="001F1FBC"/>
    <w:rsid w:val="001F3F33"/>
    <w:rsid w:val="001F5A85"/>
    <w:rsid w:val="0020613C"/>
    <w:rsid w:val="00206339"/>
    <w:rsid w:val="00207A05"/>
    <w:rsid w:val="002107C1"/>
    <w:rsid w:val="00213D38"/>
    <w:rsid w:val="00213DD2"/>
    <w:rsid w:val="00215362"/>
    <w:rsid w:val="002172D5"/>
    <w:rsid w:val="00221070"/>
    <w:rsid w:val="00221C79"/>
    <w:rsid w:val="0022223F"/>
    <w:rsid w:val="00222DEE"/>
    <w:rsid w:val="0022307B"/>
    <w:rsid w:val="00223283"/>
    <w:rsid w:val="00223525"/>
    <w:rsid w:val="00223DD6"/>
    <w:rsid w:val="002262AF"/>
    <w:rsid w:val="0022662A"/>
    <w:rsid w:val="002307BD"/>
    <w:rsid w:val="00232317"/>
    <w:rsid w:val="002372F5"/>
    <w:rsid w:val="00240E0D"/>
    <w:rsid w:val="00240FF7"/>
    <w:rsid w:val="00242727"/>
    <w:rsid w:val="0024651D"/>
    <w:rsid w:val="00246C78"/>
    <w:rsid w:val="00247963"/>
    <w:rsid w:val="00252CDC"/>
    <w:rsid w:val="00252D4B"/>
    <w:rsid w:val="002545BB"/>
    <w:rsid w:val="00255E7C"/>
    <w:rsid w:val="00256E48"/>
    <w:rsid w:val="0025762A"/>
    <w:rsid w:val="00257953"/>
    <w:rsid w:val="002619D0"/>
    <w:rsid w:val="00261C9B"/>
    <w:rsid w:val="00264222"/>
    <w:rsid w:val="0026576F"/>
    <w:rsid w:val="002662AF"/>
    <w:rsid w:val="00271E5E"/>
    <w:rsid w:val="00272EDC"/>
    <w:rsid w:val="002768C4"/>
    <w:rsid w:val="00277942"/>
    <w:rsid w:val="00277C71"/>
    <w:rsid w:val="00280FCB"/>
    <w:rsid w:val="0028232A"/>
    <w:rsid w:val="002835F6"/>
    <w:rsid w:val="0028435B"/>
    <w:rsid w:val="00285D93"/>
    <w:rsid w:val="00286103"/>
    <w:rsid w:val="002877C5"/>
    <w:rsid w:val="00291F94"/>
    <w:rsid w:val="00297DC6"/>
    <w:rsid w:val="002A434B"/>
    <w:rsid w:val="002A5218"/>
    <w:rsid w:val="002A79D6"/>
    <w:rsid w:val="002B2048"/>
    <w:rsid w:val="002B2325"/>
    <w:rsid w:val="002B372A"/>
    <w:rsid w:val="002B40FB"/>
    <w:rsid w:val="002B5FFA"/>
    <w:rsid w:val="002B69FA"/>
    <w:rsid w:val="002B6C32"/>
    <w:rsid w:val="002B70EC"/>
    <w:rsid w:val="002C1691"/>
    <w:rsid w:val="002C1C01"/>
    <w:rsid w:val="002C330C"/>
    <w:rsid w:val="002C6034"/>
    <w:rsid w:val="002C70F2"/>
    <w:rsid w:val="002D07A1"/>
    <w:rsid w:val="002D1487"/>
    <w:rsid w:val="002D1C7A"/>
    <w:rsid w:val="002D30F8"/>
    <w:rsid w:val="002D440D"/>
    <w:rsid w:val="002D7077"/>
    <w:rsid w:val="002D74A8"/>
    <w:rsid w:val="002E06E6"/>
    <w:rsid w:val="002E216C"/>
    <w:rsid w:val="002E2BA7"/>
    <w:rsid w:val="002E2E80"/>
    <w:rsid w:val="002E3FA5"/>
    <w:rsid w:val="002E59B9"/>
    <w:rsid w:val="002E7D6A"/>
    <w:rsid w:val="002F0D24"/>
    <w:rsid w:val="002F341F"/>
    <w:rsid w:val="002F4C3E"/>
    <w:rsid w:val="002F679B"/>
    <w:rsid w:val="003007BB"/>
    <w:rsid w:val="00300EF9"/>
    <w:rsid w:val="0030298F"/>
    <w:rsid w:val="00311374"/>
    <w:rsid w:val="0031329E"/>
    <w:rsid w:val="003149AE"/>
    <w:rsid w:val="00315ADB"/>
    <w:rsid w:val="00316C15"/>
    <w:rsid w:val="00317F04"/>
    <w:rsid w:val="00320750"/>
    <w:rsid w:val="00323611"/>
    <w:rsid w:val="003252BB"/>
    <w:rsid w:val="00325583"/>
    <w:rsid w:val="0032642F"/>
    <w:rsid w:val="00326D8D"/>
    <w:rsid w:val="003314BF"/>
    <w:rsid w:val="0033270A"/>
    <w:rsid w:val="00332D0E"/>
    <w:rsid w:val="00335B2D"/>
    <w:rsid w:val="00335C97"/>
    <w:rsid w:val="00335D2C"/>
    <w:rsid w:val="00340904"/>
    <w:rsid w:val="0034157D"/>
    <w:rsid w:val="003416B3"/>
    <w:rsid w:val="00342744"/>
    <w:rsid w:val="00343269"/>
    <w:rsid w:val="003434A0"/>
    <w:rsid w:val="0034405D"/>
    <w:rsid w:val="00344529"/>
    <w:rsid w:val="00345A4B"/>
    <w:rsid w:val="00345EE2"/>
    <w:rsid w:val="00346EB0"/>
    <w:rsid w:val="003470C2"/>
    <w:rsid w:val="00353395"/>
    <w:rsid w:val="003541DD"/>
    <w:rsid w:val="003556DD"/>
    <w:rsid w:val="00355CC4"/>
    <w:rsid w:val="003601E0"/>
    <w:rsid w:val="00361384"/>
    <w:rsid w:val="003623A2"/>
    <w:rsid w:val="00363BBB"/>
    <w:rsid w:val="00364401"/>
    <w:rsid w:val="00364704"/>
    <w:rsid w:val="00364F83"/>
    <w:rsid w:val="00366141"/>
    <w:rsid w:val="00366687"/>
    <w:rsid w:val="003704D5"/>
    <w:rsid w:val="00370F0D"/>
    <w:rsid w:val="00373ECE"/>
    <w:rsid w:val="00374C05"/>
    <w:rsid w:val="00376E21"/>
    <w:rsid w:val="00377406"/>
    <w:rsid w:val="00380A79"/>
    <w:rsid w:val="00380F2A"/>
    <w:rsid w:val="003814A4"/>
    <w:rsid w:val="00381ED2"/>
    <w:rsid w:val="00381EF2"/>
    <w:rsid w:val="003823A5"/>
    <w:rsid w:val="00382E2E"/>
    <w:rsid w:val="003842E4"/>
    <w:rsid w:val="00384341"/>
    <w:rsid w:val="00384B13"/>
    <w:rsid w:val="003870DD"/>
    <w:rsid w:val="00394072"/>
    <w:rsid w:val="00394BA8"/>
    <w:rsid w:val="00395200"/>
    <w:rsid w:val="0039662F"/>
    <w:rsid w:val="003A367C"/>
    <w:rsid w:val="003A3733"/>
    <w:rsid w:val="003A4888"/>
    <w:rsid w:val="003A50EF"/>
    <w:rsid w:val="003B0549"/>
    <w:rsid w:val="003B25FA"/>
    <w:rsid w:val="003B2FBC"/>
    <w:rsid w:val="003B445D"/>
    <w:rsid w:val="003B4EA9"/>
    <w:rsid w:val="003B5885"/>
    <w:rsid w:val="003B66E5"/>
    <w:rsid w:val="003B6D5E"/>
    <w:rsid w:val="003C01F9"/>
    <w:rsid w:val="003C0F90"/>
    <w:rsid w:val="003C1DE6"/>
    <w:rsid w:val="003C3D6B"/>
    <w:rsid w:val="003C42AB"/>
    <w:rsid w:val="003C50C1"/>
    <w:rsid w:val="003C50D3"/>
    <w:rsid w:val="003C7DB4"/>
    <w:rsid w:val="003C7F26"/>
    <w:rsid w:val="003D19E2"/>
    <w:rsid w:val="003D2419"/>
    <w:rsid w:val="003D3C24"/>
    <w:rsid w:val="003E162D"/>
    <w:rsid w:val="003E17DD"/>
    <w:rsid w:val="003E1D03"/>
    <w:rsid w:val="003E31B8"/>
    <w:rsid w:val="003E745A"/>
    <w:rsid w:val="003E7D05"/>
    <w:rsid w:val="003F0415"/>
    <w:rsid w:val="003F0F63"/>
    <w:rsid w:val="003F1464"/>
    <w:rsid w:val="00401A9C"/>
    <w:rsid w:val="004030DD"/>
    <w:rsid w:val="004045F8"/>
    <w:rsid w:val="004063B2"/>
    <w:rsid w:val="00406ECB"/>
    <w:rsid w:val="0040759F"/>
    <w:rsid w:val="00407B03"/>
    <w:rsid w:val="00410DB0"/>
    <w:rsid w:val="00411C7F"/>
    <w:rsid w:val="00412D3F"/>
    <w:rsid w:val="004130C6"/>
    <w:rsid w:val="004133C6"/>
    <w:rsid w:val="00413F8E"/>
    <w:rsid w:val="004151E2"/>
    <w:rsid w:val="00415545"/>
    <w:rsid w:val="00415661"/>
    <w:rsid w:val="00415AD4"/>
    <w:rsid w:val="00416EBB"/>
    <w:rsid w:val="0042177A"/>
    <w:rsid w:val="004217E8"/>
    <w:rsid w:val="00421B0E"/>
    <w:rsid w:val="00422DF4"/>
    <w:rsid w:val="00423D68"/>
    <w:rsid w:val="00424F01"/>
    <w:rsid w:val="00424FD5"/>
    <w:rsid w:val="00430428"/>
    <w:rsid w:val="004304C4"/>
    <w:rsid w:val="00430C1F"/>
    <w:rsid w:val="00432AA3"/>
    <w:rsid w:val="004338B1"/>
    <w:rsid w:val="00435981"/>
    <w:rsid w:val="00435D77"/>
    <w:rsid w:val="0043633D"/>
    <w:rsid w:val="004372FE"/>
    <w:rsid w:val="004411C3"/>
    <w:rsid w:val="00441411"/>
    <w:rsid w:val="0044272A"/>
    <w:rsid w:val="00444C97"/>
    <w:rsid w:val="00445E35"/>
    <w:rsid w:val="00447CDE"/>
    <w:rsid w:val="00451355"/>
    <w:rsid w:val="0045165E"/>
    <w:rsid w:val="00455AA5"/>
    <w:rsid w:val="00455BD3"/>
    <w:rsid w:val="00455C89"/>
    <w:rsid w:val="00460FC5"/>
    <w:rsid w:val="00462C50"/>
    <w:rsid w:val="004669C3"/>
    <w:rsid w:val="00467BE9"/>
    <w:rsid w:val="00471810"/>
    <w:rsid w:val="004719E8"/>
    <w:rsid w:val="00472A82"/>
    <w:rsid w:val="0047429F"/>
    <w:rsid w:val="0047444C"/>
    <w:rsid w:val="00474A78"/>
    <w:rsid w:val="004751A1"/>
    <w:rsid w:val="004752EA"/>
    <w:rsid w:val="0047779F"/>
    <w:rsid w:val="0048215F"/>
    <w:rsid w:val="00482F56"/>
    <w:rsid w:val="00486812"/>
    <w:rsid w:val="004914E1"/>
    <w:rsid w:val="0049188E"/>
    <w:rsid w:val="00491A56"/>
    <w:rsid w:val="00491BC9"/>
    <w:rsid w:val="00491CD8"/>
    <w:rsid w:val="0049220D"/>
    <w:rsid w:val="00493988"/>
    <w:rsid w:val="00493DBB"/>
    <w:rsid w:val="00493E3D"/>
    <w:rsid w:val="004942FC"/>
    <w:rsid w:val="00497B13"/>
    <w:rsid w:val="004A25C8"/>
    <w:rsid w:val="004A3BAB"/>
    <w:rsid w:val="004A5282"/>
    <w:rsid w:val="004A7953"/>
    <w:rsid w:val="004B04AD"/>
    <w:rsid w:val="004B0AE2"/>
    <w:rsid w:val="004B47F8"/>
    <w:rsid w:val="004B5FF7"/>
    <w:rsid w:val="004B7656"/>
    <w:rsid w:val="004C13B7"/>
    <w:rsid w:val="004C1E14"/>
    <w:rsid w:val="004C276F"/>
    <w:rsid w:val="004C2A25"/>
    <w:rsid w:val="004C36D6"/>
    <w:rsid w:val="004C417D"/>
    <w:rsid w:val="004C4A2C"/>
    <w:rsid w:val="004C6146"/>
    <w:rsid w:val="004D04A4"/>
    <w:rsid w:val="004D127F"/>
    <w:rsid w:val="004D3261"/>
    <w:rsid w:val="004D3566"/>
    <w:rsid w:val="004D4008"/>
    <w:rsid w:val="004D5B78"/>
    <w:rsid w:val="004D5F45"/>
    <w:rsid w:val="004E08E4"/>
    <w:rsid w:val="004E1BF9"/>
    <w:rsid w:val="004E21AA"/>
    <w:rsid w:val="004E242D"/>
    <w:rsid w:val="004E33DD"/>
    <w:rsid w:val="004E4F80"/>
    <w:rsid w:val="004E6187"/>
    <w:rsid w:val="004E6A44"/>
    <w:rsid w:val="004F15EE"/>
    <w:rsid w:val="004F1A2D"/>
    <w:rsid w:val="004F221B"/>
    <w:rsid w:val="004F2398"/>
    <w:rsid w:val="004F24C3"/>
    <w:rsid w:val="004F24F4"/>
    <w:rsid w:val="004F2EF8"/>
    <w:rsid w:val="004F2F0A"/>
    <w:rsid w:val="004F2FE7"/>
    <w:rsid w:val="004F3C04"/>
    <w:rsid w:val="004F5E8D"/>
    <w:rsid w:val="004F6291"/>
    <w:rsid w:val="004F69DB"/>
    <w:rsid w:val="004F7442"/>
    <w:rsid w:val="005006C1"/>
    <w:rsid w:val="00502B4A"/>
    <w:rsid w:val="0050430A"/>
    <w:rsid w:val="00504BEB"/>
    <w:rsid w:val="005062CA"/>
    <w:rsid w:val="005126A9"/>
    <w:rsid w:val="005130C0"/>
    <w:rsid w:val="005139BA"/>
    <w:rsid w:val="0051693F"/>
    <w:rsid w:val="00517AC8"/>
    <w:rsid w:val="005200CC"/>
    <w:rsid w:val="005202FB"/>
    <w:rsid w:val="0052113C"/>
    <w:rsid w:val="005214A1"/>
    <w:rsid w:val="005268F9"/>
    <w:rsid w:val="0053055B"/>
    <w:rsid w:val="005351E6"/>
    <w:rsid w:val="005424E4"/>
    <w:rsid w:val="00542F5D"/>
    <w:rsid w:val="00543C63"/>
    <w:rsid w:val="0054622C"/>
    <w:rsid w:val="00546FF2"/>
    <w:rsid w:val="00547A38"/>
    <w:rsid w:val="00551911"/>
    <w:rsid w:val="00553182"/>
    <w:rsid w:val="005532D6"/>
    <w:rsid w:val="00553813"/>
    <w:rsid w:val="0055402F"/>
    <w:rsid w:val="00556DC8"/>
    <w:rsid w:val="0056147C"/>
    <w:rsid w:val="00561A2E"/>
    <w:rsid w:val="00562BE2"/>
    <w:rsid w:val="00562D1C"/>
    <w:rsid w:val="00563304"/>
    <w:rsid w:val="00564B7F"/>
    <w:rsid w:val="005654AD"/>
    <w:rsid w:val="005663D7"/>
    <w:rsid w:val="00575317"/>
    <w:rsid w:val="0057574A"/>
    <w:rsid w:val="00575875"/>
    <w:rsid w:val="00575C59"/>
    <w:rsid w:val="005767A5"/>
    <w:rsid w:val="005774B9"/>
    <w:rsid w:val="00584FAA"/>
    <w:rsid w:val="0058508F"/>
    <w:rsid w:val="00586472"/>
    <w:rsid w:val="00590266"/>
    <w:rsid w:val="00590D54"/>
    <w:rsid w:val="0059156F"/>
    <w:rsid w:val="005915CC"/>
    <w:rsid w:val="00591CEC"/>
    <w:rsid w:val="0059221F"/>
    <w:rsid w:val="00592286"/>
    <w:rsid w:val="0059347B"/>
    <w:rsid w:val="005952A7"/>
    <w:rsid w:val="0059689C"/>
    <w:rsid w:val="0059696F"/>
    <w:rsid w:val="00597098"/>
    <w:rsid w:val="005A0B62"/>
    <w:rsid w:val="005A357F"/>
    <w:rsid w:val="005A3E17"/>
    <w:rsid w:val="005B06EB"/>
    <w:rsid w:val="005B0E48"/>
    <w:rsid w:val="005B1897"/>
    <w:rsid w:val="005B2CBB"/>
    <w:rsid w:val="005B3C92"/>
    <w:rsid w:val="005B61E6"/>
    <w:rsid w:val="005B767B"/>
    <w:rsid w:val="005B7CAD"/>
    <w:rsid w:val="005C3BC5"/>
    <w:rsid w:val="005C691D"/>
    <w:rsid w:val="005D1937"/>
    <w:rsid w:val="005D2427"/>
    <w:rsid w:val="005D5DC7"/>
    <w:rsid w:val="005D6699"/>
    <w:rsid w:val="005D70B0"/>
    <w:rsid w:val="005E00E0"/>
    <w:rsid w:val="005E1365"/>
    <w:rsid w:val="005E1473"/>
    <w:rsid w:val="005E147E"/>
    <w:rsid w:val="005E59BD"/>
    <w:rsid w:val="005E5C7E"/>
    <w:rsid w:val="005E6515"/>
    <w:rsid w:val="005E7C82"/>
    <w:rsid w:val="005F0F4D"/>
    <w:rsid w:val="005F1F3D"/>
    <w:rsid w:val="005F6524"/>
    <w:rsid w:val="005F7816"/>
    <w:rsid w:val="006005CE"/>
    <w:rsid w:val="00602115"/>
    <w:rsid w:val="00602299"/>
    <w:rsid w:val="00603F42"/>
    <w:rsid w:val="00604B77"/>
    <w:rsid w:val="00604C9D"/>
    <w:rsid w:val="00605894"/>
    <w:rsid w:val="0060666E"/>
    <w:rsid w:val="00611308"/>
    <w:rsid w:val="00612E57"/>
    <w:rsid w:val="0061376F"/>
    <w:rsid w:val="006144F6"/>
    <w:rsid w:val="00616A1B"/>
    <w:rsid w:val="006233B7"/>
    <w:rsid w:val="00623727"/>
    <w:rsid w:val="006239E7"/>
    <w:rsid w:val="006252D5"/>
    <w:rsid w:val="00625D68"/>
    <w:rsid w:val="006309C8"/>
    <w:rsid w:val="006311C7"/>
    <w:rsid w:val="006315F3"/>
    <w:rsid w:val="00631700"/>
    <w:rsid w:val="00631A15"/>
    <w:rsid w:val="00632482"/>
    <w:rsid w:val="0063295E"/>
    <w:rsid w:val="00633950"/>
    <w:rsid w:val="00633D51"/>
    <w:rsid w:val="006342CA"/>
    <w:rsid w:val="006346AC"/>
    <w:rsid w:val="0063586A"/>
    <w:rsid w:val="00635F3C"/>
    <w:rsid w:val="00636342"/>
    <w:rsid w:val="00637B68"/>
    <w:rsid w:val="0064023A"/>
    <w:rsid w:val="006409F5"/>
    <w:rsid w:val="00641656"/>
    <w:rsid w:val="00641735"/>
    <w:rsid w:val="00641DA1"/>
    <w:rsid w:val="0064408E"/>
    <w:rsid w:val="00646AD4"/>
    <w:rsid w:val="006511A7"/>
    <w:rsid w:val="0065251D"/>
    <w:rsid w:val="00654F6F"/>
    <w:rsid w:val="00656121"/>
    <w:rsid w:val="0066189D"/>
    <w:rsid w:val="00661A4F"/>
    <w:rsid w:val="00662773"/>
    <w:rsid w:val="00662D88"/>
    <w:rsid w:val="00667110"/>
    <w:rsid w:val="0066753A"/>
    <w:rsid w:val="00667584"/>
    <w:rsid w:val="006718FD"/>
    <w:rsid w:val="00674D79"/>
    <w:rsid w:val="00675933"/>
    <w:rsid w:val="0067596F"/>
    <w:rsid w:val="00675D64"/>
    <w:rsid w:val="00677470"/>
    <w:rsid w:val="00677A84"/>
    <w:rsid w:val="00680D9A"/>
    <w:rsid w:val="00684AF8"/>
    <w:rsid w:val="00684DED"/>
    <w:rsid w:val="00685F75"/>
    <w:rsid w:val="00686FC7"/>
    <w:rsid w:val="00690EC1"/>
    <w:rsid w:val="00697034"/>
    <w:rsid w:val="00697AE4"/>
    <w:rsid w:val="006A133A"/>
    <w:rsid w:val="006A2BB5"/>
    <w:rsid w:val="006A3954"/>
    <w:rsid w:val="006A511A"/>
    <w:rsid w:val="006A6F13"/>
    <w:rsid w:val="006B085A"/>
    <w:rsid w:val="006B3B95"/>
    <w:rsid w:val="006B5B76"/>
    <w:rsid w:val="006B78F4"/>
    <w:rsid w:val="006B7E2A"/>
    <w:rsid w:val="006C1D7D"/>
    <w:rsid w:val="006C3066"/>
    <w:rsid w:val="006C4105"/>
    <w:rsid w:val="006C49DD"/>
    <w:rsid w:val="006C7FEC"/>
    <w:rsid w:val="006D0A38"/>
    <w:rsid w:val="006D14E3"/>
    <w:rsid w:val="006D2484"/>
    <w:rsid w:val="006D2734"/>
    <w:rsid w:val="006D35EB"/>
    <w:rsid w:val="006D46BD"/>
    <w:rsid w:val="006D5F7A"/>
    <w:rsid w:val="006E2402"/>
    <w:rsid w:val="006E534D"/>
    <w:rsid w:val="006F0141"/>
    <w:rsid w:val="006F03B0"/>
    <w:rsid w:val="006F063F"/>
    <w:rsid w:val="006F06F0"/>
    <w:rsid w:val="006F3537"/>
    <w:rsid w:val="006F4619"/>
    <w:rsid w:val="006F6225"/>
    <w:rsid w:val="006F7D36"/>
    <w:rsid w:val="00706E00"/>
    <w:rsid w:val="007116C9"/>
    <w:rsid w:val="00712776"/>
    <w:rsid w:val="007141CE"/>
    <w:rsid w:val="007169BB"/>
    <w:rsid w:val="0072062F"/>
    <w:rsid w:val="0072132B"/>
    <w:rsid w:val="007232AE"/>
    <w:rsid w:val="0072476C"/>
    <w:rsid w:val="00724F9B"/>
    <w:rsid w:val="007273C6"/>
    <w:rsid w:val="00730910"/>
    <w:rsid w:val="00730BD2"/>
    <w:rsid w:val="00732759"/>
    <w:rsid w:val="00732A67"/>
    <w:rsid w:val="00732AE5"/>
    <w:rsid w:val="00734F07"/>
    <w:rsid w:val="007425A2"/>
    <w:rsid w:val="007435FB"/>
    <w:rsid w:val="00744AD7"/>
    <w:rsid w:val="00745104"/>
    <w:rsid w:val="007533BD"/>
    <w:rsid w:val="00755551"/>
    <w:rsid w:val="00755E22"/>
    <w:rsid w:val="0075653C"/>
    <w:rsid w:val="007576E0"/>
    <w:rsid w:val="007576FC"/>
    <w:rsid w:val="00757C96"/>
    <w:rsid w:val="00761B9D"/>
    <w:rsid w:val="00762D26"/>
    <w:rsid w:val="00763057"/>
    <w:rsid w:val="0076400B"/>
    <w:rsid w:val="00765874"/>
    <w:rsid w:val="00765F06"/>
    <w:rsid w:val="00767630"/>
    <w:rsid w:val="00771F45"/>
    <w:rsid w:val="00777955"/>
    <w:rsid w:val="00783BC2"/>
    <w:rsid w:val="0078420B"/>
    <w:rsid w:val="00787FAA"/>
    <w:rsid w:val="00790B40"/>
    <w:rsid w:val="0079233E"/>
    <w:rsid w:val="00792EFC"/>
    <w:rsid w:val="00795A85"/>
    <w:rsid w:val="00795D56"/>
    <w:rsid w:val="007A30F0"/>
    <w:rsid w:val="007A3DA4"/>
    <w:rsid w:val="007A43ED"/>
    <w:rsid w:val="007A57A1"/>
    <w:rsid w:val="007A60F2"/>
    <w:rsid w:val="007A7984"/>
    <w:rsid w:val="007A7C8B"/>
    <w:rsid w:val="007B09FF"/>
    <w:rsid w:val="007B1E98"/>
    <w:rsid w:val="007B2BF1"/>
    <w:rsid w:val="007B31EF"/>
    <w:rsid w:val="007B35C2"/>
    <w:rsid w:val="007B6B6D"/>
    <w:rsid w:val="007C16F0"/>
    <w:rsid w:val="007C2157"/>
    <w:rsid w:val="007C233A"/>
    <w:rsid w:val="007C2FBE"/>
    <w:rsid w:val="007C4F12"/>
    <w:rsid w:val="007C59D5"/>
    <w:rsid w:val="007C7FCA"/>
    <w:rsid w:val="007D00EE"/>
    <w:rsid w:val="007D1366"/>
    <w:rsid w:val="007D3AA8"/>
    <w:rsid w:val="007D426C"/>
    <w:rsid w:val="007D5CDD"/>
    <w:rsid w:val="007D5CE2"/>
    <w:rsid w:val="007D6A5E"/>
    <w:rsid w:val="007E0B8C"/>
    <w:rsid w:val="007E1E94"/>
    <w:rsid w:val="007E4169"/>
    <w:rsid w:val="007E4877"/>
    <w:rsid w:val="007E67C6"/>
    <w:rsid w:val="007F215E"/>
    <w:rsid w:val="007F3D6F"/>
    <w:rsid w:val="007F78AE"/>
    <w:rsid w:val="007F7BBB"/>
    <w:rsid w:val="00801C48"/>
    <w:rsid w:val="0080374A"/>
    <w:rsid w:val="00804DDE"/>
    <w:rsid w:val="00804F96"/>
    <w:rsid w:val="0080627A"/>
    <w:rsid w:val="00806AB3"/>
    <w:rsid w:val="00806C3D"/>
    <w:rsid w:val="00810793"/>
    <w:rsid w:val="00811539"/>
    <w:rsid w:val="008115D4"/>
    <w:rsid w:val="0081179E"/>
    <w:rsid w:val="00811F2D"/>
    <w:rsid w:val="008139FB"/>
    <w:rsid w:val="00814C2C"/>
    <w:rsid w:val="00820FE3"/>
    <w:rsid w:val="0082296A"/>
    <w:rsid w:val="00827301"/>
    <w:rsid w:val="00827677"/>
    <w:rsid w:val="008301BA"/>
    <w:rsid w:val="0083181A"/>
    <w:rsid w:val="00831B36"/>
    <w:rsid w:val="00837730"/>
    <w:rsid w:val="0084443F"/>
    <w:rsid w:val="00844E94"/>
    <w:rsid w:val="008450F6"/>
    <w:rsid w:val="008469DE"/>
    <w:rsid w:val="008519DC"/>
    <w:rsid w:val="00852335"/>
    <w:rsid w:val="00854A5E"/>
    <w:rsid w:val="008570FB"/>
    <w:rsid w:val="00857686"/>
    <w:rsid w:val="00857EAF"/>
    <w:rsid w:val="00857FAE"/>
    <w:rsid w:val="00861419"/>
    <w:rsid w:val="00862632"/>
    <w:rsid w:val="008654D3"/>
    <w:rsid w:val="00867574"/>
    <w:rsid w:val="00870D68"/>
    <w:rsid w:val="00871519"/>
    <w:rsid w:val="0087438E"/>
    <w:rsid w:val="00874B72"/>
    <w:rsid w:val="00877C46"/>
    <w:rsid w:val="0088023E"/>
    <w:rsid w:val="00880C6D"/>
    <w:rsid w:val="0088389D"/>
    <w:rsid w:val="00883EF9"/>
    <w:rsid w:val="00886BE3"/>
    <w:rsid w:val="008873AA"/>
    <w:rsid w:val="00890EDF"/>
    <w:rsid w:val="0089160D"/>
    <w:rsid w:val="008921F1"/>
    <w:rsid w:val="00893467"/>
    <w:rsid w:val="008949BC"/>
    <w:rsid w:val="00895573"/>
    <w:rsid w:val="008A1537"/>
    <w:rsid w:val="008A1DF4"/>
    <w:rsid w:val="008A1DFA"/>
    <w:rsid w:val="008A501B"/>
    <w:rsid w:val="008B1653"/>
    <w:rsid w:val="008B1B78"/>
    <w:rsid w:val="008B3670"/>
    <w:rsid w:val="008B4D54"/>
    <w:rsid w:val="008C17AB"/>
    <w:rsid w:val="008C205E"/>
    <w:rsid w:val="008C2F25"/>
    <w:rsid w:val="008C4256"/>
    <w:rsid w:val="008C5DEE"/>
    <w:rsid w:val="008C6D0D"/>
    <w:rsid w:val="008C7531"/>
    <w:rsid w:val="008D26E8"/>
    <w:rsid w:val="008D42F6"/>
    <w:rsid w:val="008D6C02"/>
    <w:rsid w:val="008D76E3"/>
    <w:rsid w:val="008E00BF"/>
    <w:rsid w:val="008E1819"/>
    <w:rsid w:val="008E1FF5"/>
    <w:rsid w:val="008E311C"/>
    <w:rsid w:val="008E682C"/>
    <w:rsid w:val="008E6C77"/>
    <w:rsid w:val="008E7FEC"/>
    <w:rsid w:val="008F0965"/>
    <w:rsid w:val="008F0C09"/>
    <w:rsid w:val="008F1CDC"/>
    <w:rsid w:val="008F359C"/>
    <w:rsid w:val="008F4BEE"/>
    <w:rsid w:val="008F506C"/>
    <w:rsid w:val="008F5240"/>
    <w:rsid w:val="008F5B28"/>
    <w:rsid w:val="009007C7"/>
    <w:rsid w:val="009011D3"/>
    <w:rsid w:val="00901FAC"/>
    <w:rsid w:val="009036A0"/>
    <w:rsid w:val="0090404C"/>
    <w:rsid w:val="00907256"/>
    <w:rsid w:val="009105CF"/>
    <w:rsid w:val="00911414"/>
    <w:rsid w:val="00912F95"/>
    <w:rsid w:val="00912FB7"/>
    <w:rsid w:val="00914DBA"/>
    <w:rsid w:val="00915FA5"/>
    <w:rsid w:val="0092086A"/>
    <w:rsid w:val="00921D16"/>
    <w:rsid w:val="009231D9"/>
    <w:rsid w:val="0092659B"/>
    <w:rsid w:val="00926BCC"/>
    <w:rsid w:val="00926D90"/>
    <w:rsid w:val="00927B1A"/>
    <w:rsid w:val="00930838"/>
    <w:rsid w:val="00932756"/>
    <w:rsid w:val="00934181"/>
    <w:rsid w:val="0093457F"/>
    <w:rsid w:val="00934A9C"/>
    <w:rsid w:val="0093536F"/>
    <w:rsid w:val="00941160"/>
    <w:rsid w:val="00942B0E"/>
    <w:rsid w:val="009444E6"/>
    <w:rsid w:val="009446ED"/>
    <w:rsid w:val="00944F4C"/>
    <w:rsid w:val="0094524F"/>
    <w:rsid w:val="009474B6"/>
    <w:rsid w:val="009504F8"/>
    <w:rsid w:val="00950887"/>
    <w:rsid w:val="00950B66"/>
    <w:rsid w:val="00952192"/>
    <w:rsid w:val="00952E18"/>
    <w:rsid w:val="0095379E"/>
    <w:rsid w:val="0095508A"/>
    <w:rsid w:val="00955F32"/>
    <w:rsid w:val="00955FD8"/>
    <w:rsid w:val="00957549"/>
    <w:rsid w:val="00957DAC"/>
    <w:rsid w:val="009626C5"/>
    <w:rsid w:val="009641B2"/>
    <w:rsid w:val="00965477"/>
    <w:rsid w:val="00966A5F"/>
    <w:rsid w:val="00966AA0"/>
    <w:rsid w:val="009702FA"/>
    <w:rsid w:val="00971321"/>
    <w:rsid w:val="009753AF"/>
    <w:rsid w:val="00977280"/>
    <w:rsid w:val="0098246E"/>
    <w:rsid w:val="009843DD"/>
    <w:rsid w:val="00985052"/>
    <w:rsid w:val="00985A16"/>
    <w:rsid w:val="00987F34"/>
    <w:rsid w:val="00991358"/>
    <w:rsid w:val="00992DBE"/>
    <w:rsid w:val="009939AD"/>
    <w:rsid w:val="009942FB"/>
    <w:rsid w:val="00994D9D"/>
    <w:rsid w:val="00994E07"/>
    <w:rsid w:val="00996C17"/>
    <w:rsid w:val="00996C40"/>
    <w:rsid w:val="009972D3"/>
    <w:rsid w:val="009A13D1"/>
    <w:rsid w:val="009A19D3"/>
    <w:rsid w:val="009A1B98"/>
    <w:rsid w:val="009A65B1"/>
    <w:rsid w:val="009A7C0D"/>
    <w:rsid w:val="009B3DCF"/>
    <w:rsid w:val="009B4C50"/>
    <w:rsid w:val="009B60A5"/>
    <w:rsid w:val="009B7B82"/>
    <w:rsid w:val="009C1BFC"/>
    <w:rsid w:val="009C2672"/>
    <w:rsid w:val="009C2A64"/>
    <w:rsid w:val="009C2C29"/>
    <w:rsid w:val="009C4FA1"/>
    <w:rsid w:val="009C73CC"/>
    <w:rsid w:val="009D0C95"/>
    <w:rsid w:val="009D10A8"/>
    <w:rsid w:val="009D320A"/>
    <w:rsid w:val="009D3AFC"/>
    <w:rsid w:val="009D4466"/>
    <w:rsid w:val="009D493E"/>
    <w:rsid w:val="009D637D"/>
    <w:rsid w:val="009E03B3"/>
    <w:rsid w:val="009E13D7"/>
    <w:rsid w:val="009E2411"/>
    <w:rsid w:val="009E356D"/>
    <w:rsid w:val="009E378A"/>
    <w:rsid w:val="009E7C44"/>
    <w:rsid w:val="009F07C1"/>
    <w:rsid w:val="009F12AA"/>
    <w:rsid w:val="009F156F"/>
    <w:rsid w:val="009F1ECF"/>
    <w:rsid w:val="009F28CE"/>
    <w:rsid w:val="009F41FE"/>
    <w:rsid w:val="009F483F"/>
    <w:rsid w:val="009F58BE"/>
    <w:rsid w:val="009F663D"/>
    <w:rsid w:val="009F6DD5"/>
    <w:rsid w:val="009F79CB"/>
    <w:rsid w:val="00A00A37"/>
    <w:rsid w:val="00A00C16"/>
    <w:rsid w:val="00A012E6"/>
    <w:rsid w:val="00A01F2D"/>
    <w:rsid w:val="00A02A1F"/>
    <w:rsid w:val="00A036EF"/>
    <w:rsid w:val="00A0497B"/>
    <w:rsid w:val="00A04D6F"/>
    <w:rsid w:val="00A0759B"/>
    <w:rsid w:val="00A1112F"/>
    <w:rsid w:val="00A12E3D"/>
    <w:rsid w:val="00A13A31"/>
    <w:rsid w:val="00A15423"/>
    <w:rsid w:val="00A17715"/>
    <w:rsid w:val="00A21BD5"/>
    <w:rsid w:val="00A224EA"/>
    <w:rsid w:val="00A23061"/>
    <w:rsid w:val="00A2593C"/>
    <w:rsid w:val="00A27FA4"/>
    <w:rsid w:val="00A33901"/>
    <w:rsid w:val="00A35123"/>
    <w:rsid w:val="00A35A3A"/>
    <w:rsid w:val="00A360AA"/>
    <w:rsid w:val="00A36A97"/>
    <w:rsid w:val="00A36D4B"/>
    <w:rsid w:val="00A36F90"/>
    <w:rsid w:val="00A36FFB"/>
    <w:rsid w:val="00A37901"/>
    <w:rsid w:val="00A37A6F"/>
    <w:rsid w:val="00A37DB8"/>
    <w:rsid w:val="00A41581"/>
    <w:rsid w:val="00A425C2"/>
    <w:rsid w:val="00A43DB2"/>
    <w:rsid w:val="00A44DA1"/>
    <w:rsid w:val="00A46A54"/>
    <w:rsid w:val="00A46D55"/>
    <w:rsid w:val="00A47612"/>
    <w:rsid w:val="00A477EB"/>
    <w:rsid w:val="00A47A70"/>
    <w:rsid w:val="00A50122"/>
    <w:rsid w:val="00A52418"/>
    <w:rsid w:val="00A5273E"/>
    <w:rsid w:val="00A5565C"/>
    <w:rsid w:val="00A560A4"/>
    <w:rsid w:val="00A56EDF"/>
    <w:rsid w:val="00A60BCB"/>
    <w:rsid w:val="00A61245"/>
    <w:rsid w:val="00A61CC8"/>
    <w:rsid w:val="00A64978"/>
    <w:rsid w:val="00A65049"/>
    <w:rsid w:val="00A65D38"/>
    <w:rsid w:val="00A67C35"/>
    <w:rsid w:val="00A711EB"/>
    <w:rsid w:val="00A71F7A"/>
    <w:rsid w:val="00A7228F"/>
    <w:rsid w:val="00A74FE2"/>
    <w:rsid w:val="00A75909"/>
    <w:rsid w:val="00A826E2"/>
    <w:rsid w:val="00A8332C"/>
    <w:rsid w:val="00A8529F"/>
    <w:rsid w:val="00A857FB"/>
    <w:rsid w:val="00A863DE"/>
    <w:rsid w:val="00A867DD"/>
    <w:rsid w:val="00A86BB6"/>
    <w:rsid w:val="00A9030A"/>
    <w:rsid w:val="00A90903"/>
    <w:rsid w:val="00A90CED"/>
    <w:rsid w:val="00A933D8"/>
    <w:rsid w:val="00A9462B"/>
    <w:rsid w:val="00A95974"/>
    <w:rsid w:val="00A96B24"/>
    <w:rsid w:val="00A96B45"/>
    <w:rsid w:val="00AA0865"/>
    <w:rsid w:val="00AA1770"/>
    <w:rsid w:val="00AA2016"/>
    <w:rsid w:val="00AA26D4"/>
    <w:rsid w:val="00AA2CAA"/>
    <w:rsid w:val="00AB0FC4"/>
    <w:rsid w:val="00AB2B89"/>
    <w:rsid w:val="00AB3347"/>
    <w:rsid w:val="00AB4019"/>
    <w:rsid w:val="00AB4076"/>
    <w:rsid w:val="00AB6D0D"/>
    <w:rsid w:val="00AB7854"/>
    <w:rsid w:val="00AB7F93"/>
    <w:rsid w:val="00AC0180"/>
    <w:rsid w:val="00AC0854"/>
    <w:rsid w:val="00AC20B6"/>
    <w:rsid w:val="00AC3EE1"/>
    <w:rsid w:val="00AD070A"/>
    <w:rsid w:val="00AD070D"/>
    <w:rsid w:val="00AD0F75"/>
    <w:rsid w:val="00AD3059"/>
    <w:rsid w:val="00AD480B"/>
    <w:rsid w:val="00AD65D5"/>
    <w:rsid w:val="00AE1596"/>
    <w:rsid w:val="00AE25D1"/>
    <w:rsid w:val="00AE2E3D"/>
    <w:rsid w:val="00AE3462"/>
    <w:rsid w:val="00AE5A46"/>
    <w:rsid w:val="00AE73F5"/>
    <w:rsid w:val="00AE7C6E"/>
    <w:rsid w:val="00AE7DDD"/>
    <w:rsid w:val="00AF1210"/>
    <w:rsid w:val="00AF2345"/>
    <w:rsid w:val="00AF5840"/>
    <w:rsid w:val="00AF6A89"/>
    <w:rsid w:val="00AF7F46"/>
    <w:rsid w:val="00B00355"/>
    <w:rsid w:val="00B00BC8"/>
    <w:rsid w:val="00B01A24"/>
    <w:rsid w:val="00B01C91"/>
    <w:rsid w:val="00B02F7D"/>
    <w:rsid w:val="00B035C6"/>
    <w:rsid w:val="00B03B3E"/>
    <w:rsid w:val="00B10B15"/>
    <w:rsid w:val="00B10FD8"/>
    <w:rsid w:val="00B14219"/>
    <w:rsid w:val="00B144F2"/>
    <w:rsid w:val="00B14569"/>
    <w:rsid w:val="00B148E0"/>
    <w:rsid w:val="00B14946"/>
    <w:rsid w:val="00B15ACE"/>
    <w:rsid w:val="00B15DC8"/>
    <w:rsid w:val="00B16798"/>
    <w:rsid w:val="00B23886"/>
    <w:rsid w:val="00B253DF"/>
    <w:rsid w:val="00B2545A"/>
    <w:rsid w:val="00B25615"/>
    <w:rsid w:val="00B27525"/>
    <w:rsid w:val="00B27A0C"/>
    <w:rsid w:val="00B30FC8"/>
    <w:rsid w:val="00B325D5"/>
    <w:rsid w:val="00B347BD"/>
    <w:rsid w:val="00B3591A"/>
    <w:rsid w:val="00B36AB8"/>
    <w:rsid w:val="00B41012"/>
    <w:rsid w:val="00B41D24"/>
    <w:rsid w:val="00B4215C"/>
    <w:rsid w:val="00B432F1"/>
    <w:rsid w:val="00B43575"/>
    <w:rsid w:val="00B435F3"/>
    <w:rsid w:val="00B44292"/>
    <w:rsid w:val="00B468DC"/>
    <w:rsid w:val="00B50057"/>
    <w:rsid w:val="00B51773"/>
    <w:rsid w:val="00B569D3"/>
    <w:rsid w:val="00B56DF6"/>
    <w:rsid w:val="00B57C4D"/>
    <w:rsid w:val="00B65100"/>
    <w:rsid w:val="00B6795B"/>
    <w:rsid w:val="00B7162F"/>
    <w:rsid w:val="00B71F68"/>
    <w:rsid w:val="00B75462"/>
    <w:rsid w:val="00B7687D"/>
    <w:rsid w:val="00B8027E"/>
    <w:rsid w:val="00B84861"/>
    <w:rsid w:val="00B84FAB"/>
    <w:rsid w:val="00B85B4B"/>
    <w:rsid w:val="00B86BD3"/>
    <w:rsid w:val="00B93877"/>
    <w:rsid w:val="00B94A1A"/>
    <w:rsid w:val="00B95146"/>
    <w:rsid w:val="00B958F8"/>
    <w:rsid w:val="00B95F90"/>
    <w:rsid w:val="00B9603F"/>
    <w:rsid w:val="00B97052"/>
    <w:rsid w:val="00B9736A"/>
    <w:rsid w:val="00B97428"/>
    <w:rsid w:val="00B97FED"/>
    <w:rsid w:val="00BA2130"/>
    <w:rsid w:val="00BA3937"/>
    <w:rsid w:val="00BA4DD8"/>
    <w:rsid w:val="00BA56D6"/>
    <w:rsid w:val="00BA66EA"/>
    <w:rsid w:val="00BA7505"/>
    <w:rsid w:val="00BB1071"/>
    <w:rsid w:val="00BB1EE5"/>
    <w:rsid w:val="00BB3206"/>
    <w:rsid w:val="00BB5689"/>
    <w:rsid w:val="00BB56F0"/>
    <w:rsid w:val="00BB5934"/>
    <w:rsid w:val="00BB71DB"/>
    <w:rsid w:val="00BC0E73"/>
    <w:rsid w:val="00BC7683"/>
    <w:rsid w:val="00BC7ADF"/>
    <w:rsid w:val="00BC7C19"/>
    <w:rsid w:val="00BD0F23"/>
    <w:rsid w:val="00BD10D8"/>
    <w:rsid w:val="00BD42D7"/>
    <w:rsid w:val="00BD456E"/>
    <w:rsid w:val="00BD4E95"/>
    <w:rsid w:val="00BD60E2"/>
    <w:rsid w:val="00BE00B6"/>
    <w:rsid w:val="00BE05D4"/>
    <w:rsid w:val="00BE11AE"/>
    <w:rsid w:val="00BE2899"/>
    <w:rsid w:val="00BE41AC"/>
    <w:rsid w:val="00BE423B"/>
    <w:rsid w:val="00BE4898"/>
    <w:rsid w:val="00BE68DB"/>
    <w:rsid w:val="00BE6C4D"/>
    <w:rsid w:val="00BF1676"/>
    <w:rsid w:val="00BF1AD0"/>
    <w:rsid w:val="00BF1B08"/>
    <w:rsid w:val="00BF2F54"/>
    <w:rsid w:val="00BF40D9"/>
    <w:rsid w:val="00BF554A"/>
    <w:rsid w:val="00BF7691"/>
    <w:rsid w:val="00BF7B54"/>
    <w:rsid w:val="00C00719"/>
    <w:rsid w:val="00C01C7F"/>
    <w:rsid w:val="00C03D0E"/>
    <w:rsid w:val="00C04076"/>
    <w:rsid w:val="00C046E0"/>
    <w:rsid w:val="00C0531C"/>
    <w:rsid w:val="00C05973"/>
    <w:rsid w:val="00C06327"/>
    <w:rsid w:val="00C06A7D"/>
    <w:rsid w:val="00C10E61"/>
    <w:rsid w:val="00C148FE"/>
    <w:rsid w:val="00C149DC"/>
    <w:rsid w:val="00C1509D"/>
    <w:rsid w:val="00C16A83"/>
    <w:rsid w:val="00C17CE4"/>
    <w:rsid w:val="00C20D8F"/>
    <w:rsid w:val="00C21413"/>
    <w:rsid w:val="00C23D21"/>
    <w:rsid w:val="00C23F2E"/>
    <w:rsid w:val="00C252DA"/>
    <w:rsid w:val="00C25523"/>
    <w:rsid w:val="00C2799C"/>
    <w:rsid w:val="00C27A4D"/>
    <w:rsid w:val="00C27E6A"/>
    <w:rsid w:val="00C340CA"/>
    <w:rsid w:val="00C35016"/>
    <w:rsid w:val="00C37035"/>
    <w:rsid w:val="00C378D5"/>
    <w:rsid w:val="00C40A1E"/>
    <w:rsid w:val="00C40C9E"/>
    <w:rsid w:val="00C412A8"/>
    <w:rsid w:val="00C45738"/>
    <w:rsid w:val="00C45B8B"/>
    <w:rsid w:val="00C470D3"/>
    <w:rsid w:val="00C50FCE"/>
    <w:rsid w:val="00C53C57"/>
    <w:rsid w:val="00C53CED"/>
    <w:rsid w:val="00C53E86"/>
    <w:rsid w:val="00C55117"/>
    <w:rsid w:val="00C56382"/>
    <w:rsid w:val="00C5669D"/>
    <w:rsid w:val="00C60368"/>
    <w:rsid w:val="00C605F5"/>
    <w:rsid w:val="00C616BD"/>
    <w:rsid w:val="00C64C92"/>
    <w:rsid w:val="00C64F37"/>
    <w:rsid w:val="00C6725B"/>
    <w:rsid w:val="00C7464B"/>
    <w:rsid w:val="00C757A2"/>
    <w:rsid w:val="00C759A1"/>
    <w:rsid w:val="00C76743"/>
    <w:rsid w:val="00C77852"/>
    <w:rsid w:val="00C806F9"/>
    <w:rsid w:val="00C82F43"/>
    <w:rsid w:val="00C849C1"/>
    <w:rsid w:val="00C850EE"/>
    <w:rsid w:val="00C8770F"/>
    <w:rsid w:val="00C879E4"/>
    <w:rsid w:val="00C92550"/>
    <w:rsid w:val="00C94476"/>
    <w:rsid w:val="00CA0689"/>
    <w:rsid w:val="00CA176E"/>
    <w:rsid w:val="00CA2259"/>
    <w:rsid w:val="00CA36DF"/>
    <w:rsid w:val="00CA3994"/>
    <w:rsid w:val="00CA3D7C"/>
    <w:rsid w:val="00CA55E7"/>
    <w:rsid w:val="00CA663C"/>
    <w:rsid w:val="00CA6E4F"/>
    <w:rsid w:val="00CA7513"/>
    <w:rsid w:val="00CB1D9B"/>
    <w:rsid w:val="00CB2DA5"/>
    <w:rsid w:val="00CB3337"/>
    <w:rsid w:val="00CB352B"/>
    <w:rsid w:val="00CB658D"/>
    <w:rsid w:val="00CB714F"/>
    <w:rsid w:val="00CB717F"/>
    <w:rsid w:val="00CB7E1A"/>
    <w:rsid w:val="00CC021E"/>
    <w:rsid w:val="00CC35F7"/>
    <w:rsid w:val="00CC42DF"/>
    <w:rsid w:val="00CC56F4"/>
    <w:rsid w:val="00CD0592"/>
    <w:rsid w:val="00CD0E50"/>
    <w:rsid w:val="00CD2D19"/>
    <w:rsid w:val="00CE0847"/>
    <w:rsid w:val="00CE11F8"/>
    <w:rsid w:val="00CE24DE"/>
    <w:rsid w:val="00CE296B"/>
    <w:rsid w:val="00CE3258"/>
    <w:rsid w:val="00CE38DD"/>
    <w:rsid w:val="00CF2C98"/>
    <w:rsid w:val="00CF3A3A"/>
    <w:rsid w:val="00CF4796"/>
    <w:rsid w:val="00CF6E69"/>
    <w:rsid w:val="00D03218"/>
    <w:rsid w:val="00D063BD"/>
    <w:rsid w:val="00D06C48"/>
    <w:rsid w:val="00D06C6E"/>
    <w:rsid w:val="00D077B2"/>
    <w:rsid w:val="00D07858"/>
    <w:rsid w:val="00D1223B"/>
    <w:rsid w:val="00D15D44"/>
    <w:rsid w:val="00D16F8B"/>
    <w:rsid w:val="00D24931"/>
    <w:rsid w:val="00D25384"/>
    <w:rsid w:val="00D263C0"/>
    <w:rsid w:val="00D2718A"/>
    <w:rsid w:val="00D2766A"/>
    <w:rsid w:val="00D33C9F"/>
    <w:rsid w:val="00D373BC"/>
    <w:rsid w:val="00D378DF"/>
    <w:rsid w:val="00D40F43"/>
    <w:rsid w:val="00D434A1"/>
    <w:rsid w:val="00D43D4B"/>
    <w:rsid w:val="00D44856"/>
    <w:rsid w:val="00D456A3"/>
    <w:rsid w:val="00D51963"/>
    <w:rsid w:val="00D53590"/>
    <w:rsid w:val="00D5370A"/>
    <w:rsid w:val="00D624E8"/>
    <w:rsid w:val="00D63C67"/>
    <w:rsid w:val="00D63C92"/>
    <w:rsid w:val="00D645E8"/>
    <w:rsid w:val="00D65550"/>
    <w:rsid w:val="00D66F6E"/>
    <w:rsid w:val="00D67650"/>
    <w:rsid w:val="00D71F4B"/>
    <w:rsid w:val="00D72F17"/>
    <w:rsid w:val="00D74582"/>
    <w:rsid w:val="00D74B08"/>
    <w:rsid w:val="00D751C7"/>
    <w:rsid w:val="00D76800"/>
    <w:rsid w:val="00D80769"/>
    <w:rsid w:val="00D8076E"/>
    <w:rsid w:val="00D80F0A"/>
    <w:rsid w:val="00D81F09"/>
    <w:rsid w:val="00D864D6"/>
    <w:rsid w:val="00D86A72"/>
    <w:rsid w:val="00D87D62"/>
    <w:rsid w:val="00D91684"/>
    <w:rsid w:val="00D93EFD"/>
    <w:rsid w:val="00D948B3"/>
    <w:rsid w:val="00D94A9E"/>
    <w:rsid w:val="00D95D18"/>
    <w:rsid w:val="00D96A83"/>
    <w:rsid w:val="00DA029D"/>
    <w:rsid w:val="00DA07F0"/>
    <w:rsid w:val="00DA185C"/>
    <w:rsid w:val="00DA49A0"/>
    <w:rsid w:val="00DA6E47"/>
    <w:rsid w:val="00DB03DD"/>
    <w:rsid w:val="00DB0FEC"/>
    <w:rsid w:val="00DB29D1"/>
    <w:rsid w:val="00DB2D33"/>
    <w:rsid w:val="00DB3D92"/>
    <w:rsid w:val="00DB4126"/>
    <w:rsid w:val="00DB4B08"/>
    <w:rsid w:val="00DB5A1C"/>
    <w:rsid w:val="00DB5C4A"/>
    <w:rsid w:val="00DB76A9"/>
    <w:rsid w:val="00DB782C"/>
    <w:rsid w:val="00DC14D7"/>
    <w:rsid w:val="00DC2FF0"/>
    <w:rsid w:val="00DC3655"/>
    <w:rsid w:val="00DC3760"/>
    <w:rsid w:val="00DC4F30"/>
    <w:rsid w:val="00DC7EC8"/>
    <w:rsid w:val="00DD0DD7"/>
    <w:rsid w:val="00DD183C"/>
    <w:rsid w:val="00DD1D75"/>
    <w:rsid w:val="00DD21C3"/>
    <w:rsid w:val="00DD3B7F"/>
    <w:rsid w:val="00DD42EE"/>
    <w:rsid w:val="00DD504C"/>
    <w:rsid w:val="00DD5AD3"/>
    <w:rsid w:val="00DD742B"/>
    <w:rsid w:val="00DE0972"/>
    <w:rsid w:val="00DE1227"/>
    <w:rsid w:val="00DE12D8"/>
    <w:rsid w:val="00DE1C58"/>
    <w:rsid w:val="00DE1F9B"/>
    <w:rsid w:val="00DE269E"/>
    <w:rsid w:val="00DE3179"/>
    <w:rsid w:val="00DE3B77"/>
    <w:rsid w:val="00DE4D78"/>
    <w:rsid w:val="00DE5331"/>
    <w:rsid w:val="00DE5FB3"/>
    <w:rsid w:val="00DE5FE1"/>
    <w:rsid w:val="00DE632A"/>
    <w:rsid w:val="00DE6A97"/>
    <w:rsid w:val="00DE73BD"/>
    <w:rsid w:val="00DE7BDE"/>
    <w:rsid w:val="00DF072B"/>
    <w:rsid w:val="00DF09E5"/>
    <w:rsid w:val="00DF0D12"/>
    <w:rsid w:val="00DF18D2"/>
    <w:rsid w:val="00DF1923"/>
    <w:rsid w:val="00DF399C"/>
    <w:rsid w:val="00DF4BB4"/>
    <w:rsid w:val="00DF5AC2"/>
    <w:rsid w:val="00DF5FD0"/>
    <w:rsid w:val="00E00FC5"/>
    <w:rsid w:val="00E01D63"/>
    <w:rsid w:val="00E06421"/>
    <w:rsid w:val="00E074EC"/>
    <w:rsid w:val="00E07CBA"/>
    <w:rsid w:val="00E108B8"/>
    <w:rsid w:val="00E11D2F"/>
    <w:rsid w:val="00E14541"/>
    <w:rsid w:val="00E15595"/>
    <w:rsid w:val="00E15DA8"/>
    <w:rsid w:val="00E16AE1"/>
    <w:rsid w:val="00E21685"/>
    <w:rsid w:val="00E21990"/>
    <w:rsid w:val="00E2278C"/>
    <w:rsid w:val="00E23377"/>
    <w:rsid w:val="00E24F21"/>
    <w:rsid w:val="00E25C14"/>
    <w:rsid w:val="00E323F0"/>
    <w:rsid w:val="00E3244C"/>
    <w:rsid w:val="00E3268D"/>
    <w:rsid w:val="00E32FAB"/>
    <w:rsid w:val="00E348B9"/>
    <w:rsid w:val="00E34DF7"/>
    <w:rsid w:val="00E42510"/>
    <w:rsid w:val="00E456A7"/>
    <w:rsid w:val="00E4780A"/>
    <w:rsid w:val="00E47ED8"/>
    <w:rsid w:val="00E47FBA"/>
    <w:rsid w:val="00E50E99"/>
    <w:rsid w:val="00E51929"/>
    <w:rsid w:val="00E52E1F"/>
    <w:rsid w:val="00E535AC"/>
    <w:rsid w:val="00E54AE3"/>
    <w:rsid w:val="00E5607C"/>
    <w:rsid w:val="00E56D73"/>
    <w:rsid w:val="00E570F1"/>
    <w:rsid w:val="00E602BD"/>
    <w:rsid w:val="00E60F7E"/>
    <w:rsid w:val="00E61EE7"/>
    <w:rsid w:val="00E6331F"/>
    <w:rsid w:val="00E634AC"/>
    <w:rsid w:val="00E63F88"/>
    <w:rsid w:val="00E647AF"/>
    <w:rsid w:val="00E659E5"/>
    <w:rsid w:val="00E662FD"/>
    <w:rsid w:val="00E66E73"/>
    <w:rsid w:val="00E67937"/>
    <w:rsid w:val="00E67E81"/>
    <w:rsid w:val="00E70E53"/>
    <w:rsid w:val="00E7105D"/>
    <w:rsid w:val="00E7139B"/>
    <w:rsid w:val="00E72AE4"/>
    <w:rsid w:val="00E72FA7"/>
    <w:rsid w:val="00E7314E"/>
    <w:rsid w:val="00E74E3C"/>
    <w:rsid w:val="00E76204"/>
    <w:rsid w:val="00E77087"/>
    <w:rsid w:val="00E805AC"/>
    <w:rsid w:val="00E80633"/>
    <w:rsid w:val="00E811DB"/>
    <w:rsid w:val="00E8213F"/>
    <w:rsid w:val="00E86194"/>
    <w:rsid w:val="00E87031"/>
    <w:rsid w:val="00E90753"/>
    <w:rsid w:val="00E918A3"/>
    <w:rsid w:val="00E91A38"/>
    <w:rsid w:val="00E91A7C"/>
    <w:rsid w:val="00E92A8F"/>
    <w:rsid w:val="00E92C09"/>
    <w:rsid w:val="00E9349B"/>
    <w:rsid w:val="00E936DE"/>
    <w:rsid w:val="00E94BC7"/>
    <w:rsid w:val="00E94E61"/>
    <w:rsid w:val="00E97CCC"/>
    <w:rsid w:val="00E97D70"/>
    <w:rsid w:val="00E97E28"/>
    <w:rsid w:val="00EA066D"/>
    <w:rsid w:val="00EA0920"/>
    <w:rsid w:val="00EA366C"/>
    <w:rsid w:val="00EA3CD4"/>
    <w:rsid w:val="00EA3F36"/>
    <w:rsid w:val="00EA4AC1"/>
    <w:rsid w:val="00EA5F5E"/>
    <w:rsid w:val="00EA70DF"/>
    <w:rsid w:val="00EB045F"/>
    <w:rsid w:val="00EB126A"/>
    <w:rsid w:val="00EC3A10"/>
    <w:rsid w:val="00EC61E7"/>
    <w:rsid w:val="00ED1061"/>
    <w:rsid w:val="00ED110D"/>
    <w:rsid w:val="00ED3C56"/>
    <w:rsid w:val="00ED5528"/>
    <w:rsid w:val="00ED657B"/>
    <w:rsid w:val="00ED6F2B"/>
    <w:rsid w:val="00ED73CD"/>
    <w:rsid w:val="00EE06D8"/>
    <w:rsid w:val="00EE0869"/>
    <w:rsid w:val="00EE155F"/>
    <w:rsid w:val="00EE4330"/>
    <w:rsid w:val="00EF157C"/>
    <w:rsid w:val="00EF4BC2"/>
    <w:rsid w:val="00EF55AC"/>
    <w:rsid w:val="00EF5AA0"/>
    <w:rsid w:val="00EF7629"/>
    <w:rsid w:val="00EF7834"/>
    <w:rsid w:val="00F00580"/>
    <w:rsid w:val="00F00C8C"/>
    <w:rsid w:val="00F0283C"/>
    <w:rsid w:val="00F02BB2"/>
    <w:rsid w:val="00F03481"/>
    <w:rsid w:val="00F059AB"/>
    <w:rsid w:val="00F06D13"/>
    <w:rsid w:val="00F114BD"/>
    <w:rsid w:val="00F12172"/>
    <w:rsid w:val="00F1427B"/>
    <w:rsid w:val="00F1568C"/>
    <w:rsid w:val="00F16104"/>
    <w:rsid w:val="00F17422"/>
    <w:rsid w:val="00F203CA"/>
    <w:rsid w:val="00F2088B"/>
    <w:rsid w:val="00F218C4"/>
    <w:rsid w:val="00F22783"/>
    <w:rsid w:val="00F22E17"/>
    <w:rsid w:val="00F24CEA"/>
    <w:rsid w:val="00F25027"/>
    <w:rsid w:val="00F25AB6"/>
    <w:rsid w:val="00F276DC"/>
    <w:rsid w:val="00F3027D"/>
    <w:rsid w:val="00F330FE"/>
    <w:rsid w:val="00F34534"/>
    <w:rsid w:val="00F354DD"/>
    <w:rsid w:val="00F36B33"/>
    <w:rsid w:val="00F41513"/>
    <w:rsid w:val="00F4639D"/>
    <w:rsid w:val="00F518AE"/>
    <w:rsid w:val="00F51A19"/>
    <w:rsid w:val="00F53D0F"/>
    <w:rsid w:val="00F54A7C"/>
    <w:rsid w:val="00F63042"/>
    <w:rsid w:val="00F66437"/>
    <w:rsid w:val="00F67ACF"/>
    <w:rsid w:val="00F70CBD"/>
    <w:rsid w:val="00F72AC4"/>
    <w:rsid w:val="00F778A5"/>
    <w:rsid w:val="00F81046"/>
    <w:rsid w:val="00F810A4"/>
    <w:rsid w:val="00F829E1"/>
    <w:rsid w:val="00F8422B"/>
    <w:rsid w:val="00F84624"/>
    <w:rsid w:val="00F91028"/>
    <w:rsid w:val="00F921C6"/>
    <w:rsid w:val="00F922BE"/>
    <w:rsid w:val="00F92A56"/>
    <w:rsid w:val="00F944E3"/>
    <w:rsid w:val="00F94A4D"/>
    <w:rsid w:val="00F95E3E"/>
    <w:rsid w:val="00F95ECD"/>
    <w:rsid w:val="00F96402"/>
    <w:rsid w:val="00F96807"/>
    <w:rsid w:val="00F96A69"/>
    <w:rsid w:val="00FA1593"/>
    <w:rsid w:val="00FA2AED"/>
    <w:rsid w:val="00FA4281"/>
    <w:rsid w:val="00FB092B"/>
    <w:rsid w:val="00FB0B03"/>
    <w:rsid w:val="00FB11B6"/>
    <w:rsid w:val="00FB205B"/>
    <w:rsid w:val="00FB22A7"/>
    <w:rsid w:val="00FB32D4"/>
    <w:rsid w:val="00FB34C7"/>
    <w:rsid w:val="00FB3FEF"/>
    <w:rsid w:val="00FB4AAE"/>
    <w:rsid w:val="00FC1EE3"/>
    <w:rsid w:val="00FC4F83"/>
    <w:rsid w:val="00FC5A8C"/>
    <w:rsid w:val="00FC75BC"/>
    <w:rsid w:val="00FC76B6"/>
    <w:rsid w:val="00FC7B8E"/>
    <w:rsid w:val="00FD0017"/>
    <w:rsid w:val="00FD25B6"/>
    <w:rsid w:val="00FD3026"/>
    <w:rsid w:val="00FD446F"/>
    <w:rsid w:val="00FD456C"/>
    <w:rsid w:val="00FD625F"/>
    <w:rsid w:val="00FD7B5E"/>
    <w:rsid w:val="00FE0815"/>
    <w:rsid w:val="00FE226E"/>
    <w:rsid w:val="00FE2342"/>
    <w:rsid w:val="00FE2477"/>
    <w:rsid w:val="00FE5365"/>
    <w:rsid w:val="00FE652B"/>
    <w:rsid w:val="00FF25EB"/>
    <w:rsid w:val="00FF281B"/>
    <w:rsid w:val="00FF51C8"/>
    <w:rsid w:val="00FF5C37"/>
    <w:rsid w:val="00FF75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paragraph" w:styleId="Heading2">
    <w:name w:val="heading 2"/>
    <w:basedOn w:val="Normal"/>
    <w:next w:val="Normal"/>
    <w:link w:val="Heading2Char"/>
    <w:semiHidden/>
    <w:unhideWhenUsed/>
    <w:qFormat/>
    <w:rsid w:val="004922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5E6515"/>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en-US"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en-GB"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uiPriority w:val="99"/>
    <w:semiHidden/>
    <w:rsid w:val="002F679B"/>
    <w:rPr>
      <w:lang w:eastAsia="en-US"/>
    </w:rPr>
  </w:style>
  <w:style w:type="character" w:customStyle="1" w:styleId="Heading3Char">
    <w:name w:val="Heading 3 Char"/>
    <w:basedOn w:val="DefaultParagraphFont"/>
    <w:link w:val="Heading3"/>
    <w:rsid w:val="005E6515"/>
    <w:rPr>
      <w:rFonts w:asciiTheme="majorHAnsi" w:eastAsiaTheme="majorEastAsia" w:hAnsiTheme="majorHAnsi" w:cstheme="majorBidi"/>
      <w:color w:val="1F3763" w:themeColor="accent1" w:themeShade="7F"/>
      <w:sz w:val="24"/>
      <w:szCs w:val="24"/>
      <w:lang w:eastAsia="en-US"/>
    </w:rPr>
  </w:style>
  <w:style w:type="character" w:customStyle="1" w:styleId="Heading2Char">
    <w:name w:val="Heading 2 Char"/>
    <w:basedOn w:val="DefaultParagraphFont"/>
    <w:link w:val="Heading2"/>
    <w:semiHidden/>
    <w:rsid w:val="0049220D"/>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fordnl@ford.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ord.nl/personenautos/tourneo-conne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rfordnl@ford.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d.nl/content/dam/guxeu/nl/documents/pricelists/commercial-vehicles/PL-ford_transit_en_tourneo_custom.pdf" TargetMode="External"/><Relationship Id="rId5" Type="http://schemas.openxmlformats.org/officeDocument/2006/relationships/numbering" Target="numbering.xml"/><Relationship Id="rId15" Type="http://schemas.openxmlformats.org/officeDocument/2006/relationships/hyperlink" Target="http://www.corporate.ford.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ord.nl/handige-links/ik-wil/proefrit-aanvragen"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fordnederland/" TargetMode="External"/><Relationship Id="rId2" Type="http://schemas.openxmlformats.org/officeDocument/2006/relationships/hyperlink" Target="https://www.facebook.com/fordnederland/" TargetMode="External"/><Relationship Id="rId1" Type="http://schemas.openxmlformats.org/officeDocument/2006/relationships/hyperlink" Target="http://www.fordmediacenter.nl" TargetMode="External"/><Relationship Id="rId5" Type="http://schemas.openxmlformats.org/officeDocument/2006/relationships/hyperlink" Target="https://www.youtube.com/user/Fordnederland" TargetMode="External"/><Relationship Id="rId4" Type="http://schemas.openxmlformats.org/officeDocument/2006/relationships/hyperlink" Target="https://www.linkedin.com/showcase/2409783/admin/"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www.instagram.com/fordnederland/" TargetMode="External"/><Relationship Id="rId2" Type="http://schemas.openxmlformats.org/officeDocument/2006/relationships/hyperlink" Target="https://www.facebook.com/fordnederland/" TargetMode="External"/><Relationship Id="rId1" Type="http://schemas.openxmlformats.org/officeDocument/2006/relationships/hyperlink" Target="http://www.fordmediacenter.nl" TargetMode="External"/><Relationship Id="rId5" Type="http://schemas.openxmlformats.org/officeDocument/2006/relationships/hyperlink" Target="https://www.youtube.com/user/Fordnederland" TargetMode="External"/><Relationship Id="rId4" Type="http://schemas.openxmlformats.org/officeDocument/2006/relationships/hyperlink" Target="https://www.linkedin.com/showcase/2409783/admi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81242F75170740A75D0D9370FE0C87" ma:contentTypeVersion="17" ma:contentTypeDescription="Create a new document." ma:contentTypeScope="" ma:versionID="e88681ba32a71e46058f77ddf66ca324">
  <xsd:schema xmlns:xsd="http://www.w3.org/2001/XMLSchema" xmlns:xs="http://www.w3.org/2001/XMLSchema" xmlns:p="http://schemas.microsoft.com/office/2006/metadata/properties" xmlns:ns2="9f1929c0-ae14-43a9-aefc-5a00b600f0e0" xmlns:ns3="8b44e635-cb03-4ce0-9046-cde4336a5564" targetNamespace="http://schemas.microsoft.com/office/2006/metadata/properties" ma:root="true" ma:fieldsID="34332c419047d691dc1c0b4579e4ef08" ns2:_="" ns3:_="">
    <xsd:import namespace="9f1929c0-ae14-43a9-aefc-5a00b600f0e0"/>
    <xsd:import namespace="8b44e635-cb03-4ce0-9046-cde4336a55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929c0-ae14-43a9-aefc-5a00b600f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f62536-3a25-4b8a-9b5d-7e17d0b046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4e635-cb03-4ce0-9046-cde4336a55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9fa474-926f-4f43-a48c-67fda2fa6811}" ma:internalName="TaxCatchAll" ma:showField="CatchAllData" ma:web="8b44e635-cb03-4ce0-9046-cde4336a5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b44e635-cb03-4ce0-9046-cde4336a5564" xsi:nil="true"/>
    <lcf76f155ced4ddcb4097134ff3c332f xmlns="9f1929c0-ae14-43a9-aefc-5a00b600f0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customXml/itemProps2.xml><?xml version="1.0" encoding="utf-8"?>
<ds:datastoreItem xmlns:ds="http://schemas.openxmlformats.org/officeDocument/2006/customXml" ds:itemID="{699FBE75-92C8-4854-BB59-BFEDDB0170C6}">
  <ds:schemaRefs>
    <ds:schemaRef ds:uri="http://schemas.microsoft.com/sharepoint/v3/contenttype/forms"/>
  </ds:schemaRefs>
</ds:datastoreItem>
</file>

<file path=customXml/itemProps3.xml><?xml version="1.0" encoding="utf-8"?>
<ds:datastoreItem xmlns:ds="http://schemas.openxmlformats.org/officeDocument/2006/customXml" ds:itemID="{E45D413F-7145-44AE-B158-EF88B78D6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929c0-ae14-43a9-aefc-5a00b600f0e0"/>
    <ds:schemaRef ds:uri="8b44e635-cb03-4ce0-9046-cde4336a5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8b44e635-cb03-4ce0-9046-cde4336a5564"/>
    <ds:schemaRef ds:uri="9f1929c0-ae14-43a9-aefc-5a00b600f0e0"/>
  </ds:schemaRefs>
</ds:datastoreItem>
</file>

<file path=docMetadata/LabelInfo.xml><?xml version="1.0" encoding="utf-8"?>
<clbl:labelList xmlns:clbl="http://schemas.microsoft.com/office/2020/mipLabelMetadata">
  <clbl:label id="{4287bb64-a677-4999-a7e1-c729498cafc7}" enabled="1" method="Standard" siteId="{c990bb7a-51f4-439b-bd36-9c07fb1041c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1158</Words>
  <Characters>6973</Characters>
  <Application>Microsoft Office Word</Application>
  <DocSecurity>0</DocSecurity>
  <Lines>136</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8088</CharactersWithSpaces>
  <SharedDoc>false</SharedDoc>
  <HLinks>
    <vt:vector size="102" baseType="variant">
      <vt:variant>
        <vt:i4>4325423</vt:i4>
      </vt:variant>
      <vt:variant>
        <vt:i4>18</vt:i4>
      </vt:variant>
      <vt:variant>
        <vt:i4>0</vt:i4>
      </vt:variant>
      <vt:variant>
        <vt:i4>5</vt:i4>
      </vt:variant>
      <vt:variant>
        <vt:lpwstr>mailto:pwatt3@ford.com</vt:lpwstr>
      </vt:variant>
      <vt:variant>
        <vt:lpwstr/>
      </vt:variant>
      <vt:variant>
        <vt:i4>4653096</vt:i4>
      </vt:variant>
      <vt:variant>
        <vt:i4>15</vt:i4>
      </vt:variant>
      <vt:variant>
        <vt:i4>0</vt:i4>
      </vt:variant>
      <vt:variant>
        <vt:i4>5</vt:i4>
      </vt:variant>
      <vt:variant>
        <vt:lpwstr>mailto:fcseu1@ford.com</vt:lpwstr>
      </vt:variant>
      <vt:variant>
        <vt:lpwstr/>
      </vt:variant>
      <vt:variant>
        <vt:i4>7929963</vt:i4>
      </vt:variant>
      <vt:variant>
        <vt:i4>12</vt:i4>
      </vt:variant>
      <vt:variant>
        <vt:i4>0</vt:i4>
      </vt:variant>
      <vt:variant>
        <vt:i4>5</vt:i4>
      </vt:variant>
      <vt:variant>
        <vt:lpwstr>https://media.ford.com/content/fordmedia/feu/en/news/2020/12/17/ford-fleet-management-now-open-for-business-in-the-uk.html</vt:lpwstr>
      </vt:variant>
      <vt:variant>
        <vt:lpwstr/>
      </vt:variant>
      <vt:variant>
        <vt:i4>196622</vt:i4>
      </vt:variant>
      <vt:variant>
        <vt:i4>9</vt:i4>
      </vt:variant>
      <vt:variant>
        <vt:i4>0</vt:i4>
      </vt:variant>
      <vt:variant>
        <vt:i4>5</vt:i4>
      </vt:variant>
      <vt:variant>
        <vt:lpwstr>https://media.ford.com/content/fordmedia/feu/gb/en/news/2021/09/17/fordliive-centres-now-open-for-business--already-reducing-time-o.html</vt:lpwstr>
      </vt:variant>
      <vt:variant>
        <vt:lpwstr/>
      </vt:variant>
      <vt:variant>
        <vt:i4>983040</vt:i4>
      </vt:variant>
      <vt:variant>
        <vt:i4>6</vt:i4>
      </vt:variant>
      <vt:variant>
        <vt:i4>0</vt:i4>
      </vt:variant>
      <vt:variant>
        <vt:i4>5</vt:i4>
      </vt:variant>
      <vt:variant>
        <vt:lpwstr>https://media.ford.com/content/fordmedia/feu/en/news/2021/03/22/ford-announces-fordliive--a-new-commercial-vehicle-uptime-accele.html</vt:lpwstr>
      </vt:variant>
      <vt:variant>
        <vt:lpwstr/>
      </vt:variant>
      <vt:variant>
        <vt:i4>4980756</vt:i4>
      </vt:variant>
      <vt:variant>
        <vt:i4>3</vt:i4>
      </vt:variant>
      <vt:variant>
        <vt:i4>0</vt:i4>
      </vt:variant>
      <vt:variant>
        <vt:i4>5</vt:i4>
      </vt:variant>
      <vt:variant>
        <vt:lpwstr>https://media.ford.com/content/fordmedia/feu/en/news/2020/11/12/new-data-for-an-electric-world--connected-fleet-management-tools.html</vt:lpwstr>
      </vt:variant>
      <vt:variant>
        <vt:lpwstr/>
      </vt:variant>
      <vt:variant>
        <vt:i4>7995512</vt:i4>
      </vt:variant>
      <vt:variant>
        <vt:i4>0</vt:i4>
      </vt:variant>
      <vt:variant>
        <vt:i4>0</vt:i4>
      </vt:variant>
      <vt:variant>
        <vt:i4>5</vt:i4>
      </vt:variant>
      <vt:variant>
        <vt:lpwstr>https://media.ford.com/content/fordmedia/feu/en/news/2022/03/14/Ford-Takes-Bold-Steps-Toward-All-Electric-Future-in-Europe.html</vt:lpwstr>
      </vt:variant>
      <vt:variant>
        <vt:lpwstr/>
      </vt:variant>
      <vt:variant>
        <vt:i4>5439552</vt:i4>
      </vt:variant>
      <vt:variant>
        <vt:i4>26</vt:i4>
      </vt:variant>
      <vt:variant>
        <vt:i4>0</vt:i4>
      </vt:variant>
      <vt:variant>
        <vt:i4>5</vt:i4>
      </vt:variant>
      <vt:variant>
        <vt:lpwstr>http://www.youtube.com/FordNewsEurope</vt:lpwstr>
      </vt:variant>
      <vt:variant>
        <vt:lpwstr/>
      </vt:variant>
      <vt:variant>
        <vt:i4>5505119</vt:i4>
      </vt:variant>
      <vt:variant>
        <vt:i4>23</vt:i4>
      </vt:variant>
      <vt:variant>
        <vt:i4>0</vt:i4>
      </vt:variant>
      <vt:variant>
        <vt:i4>5</vt:i4>
      </vt:variant>
      <vt:variant>
        <vt:lpwstr>http://www.twitter.com/fordnewseurope</vt:lpwstr>
      </vt:variant>
      <vt:variant>
        <vt:lpwstr/>
      </vt:variant>
      <vt:variant>
        <vt:i4>3735671</vt:i4>
      </vt:variant>
      <vt:variant>
        <vt:i4>20</vt:i4>
      </vt:variant>
      <vt:variant>
        <vt:i4>0</vt:i4>
      </vt:variant>
      <vt:variant>
        <vt:i4>5</vt:i4>
      </vt:variant>
      <vt:variant>
        <vt:lpwstr>http://www.media.ford.com/</vt:lpwstr>
      </vt:variant>
      <vt:variant>
        <vt:lpwstr/>
      </vt:variant>
      <vt:variant>
        <vt:i4>1900556</vt:i4>
      </vt:variant>
      <vt:variant>
        <vt:i4>17</vt:i4>
      </vt:variant>
      <vt:variant>
        <vt:i4>0</vt:i4>
      </vt:variant>
      <vt:variant>
        <vt:i4>5</vt:i4>
      </vt:variant>
      <vt:variant>
        <vt:lpwstr>http://www.fordmedia.eu/</vt:lpwstr>
      </vt:variant>
      <vt:variant>
        <vt:lpwstr/>
      </vt:variant>
      <vt:variant>
        <vt:i4>5439552</vt:i4>
      </vt:variant>
      <vt:variant>
        <vt:i4>14</vt:i4>
      </vt:variant>
      <vt:variant>
        <vt:i4>0</vt:i4>
      </vt:variant>
      <vt:variant>
        <vt:i4>5</vt:i4>
      </vt:variant>
      <vt:variant>
        <vt:lpwstr>http://www.youtube.com/FordNewsEurope</vt:lpwstr>
      </vt:variant>
      <vt:variant>
        <vt:lpwstr/>
      </vt:variant>
      <vt:variant>
        <vt:i4>5505119</vt:i4>
      </vt:variant>
      <vt:variant>
        <vt:i4>11</vt:i4>
      </vt:variant>
      <vt:variant>
        <vt:i4>0</vt:i4>
      </vt:variant>
      <vt:variant>
        <vt:i4>5</vt:i4>
      </vt:variant>
      <vt:variant>
        <vt:lpwstr>http://www.twitter.com/fordnewseurope</vt:lpwstr>
      </vt:variant>
      <vt:variant>
        <vt:lpwstr/>
      </vt:variant>
      <vt:variant>
        <vt:i4>3735671</vt:i4>
      </vt:variant>
      <vt:variant>
        <vt:i4>8</vt:i4>
      </vt:variant>
      <vt:variant>
        <vt:i4>0</vt:i4>
      </vt:variant>
      <vt:variant>
        <vt:i4>5</vt:i4>
      </vt:variant>
      <vt:variant>
        <vt:lpwstr>http://www.media.ford.com/</vt:lpwstr>
      </vt:variant>
      <vt:variant>
        <vt:lpwstr/>
      </vt:variant>
      <vt:variant>
        <vt:i4>1900556</vt:i4>
      </vt:variant>
      <vt:variant>
        <vt:i4>5</vt:i4>
      </vt:variant>
      <vt:variant>
        <vt:i4>0</vt:i4>
      </vt:variant>
      <vt:variant>
        <vt:i4>5</vt:i4>
      </vt:variant>
      <vt:variant>
        <vt:lpwstr>http://www.fordmedia.eu/</vt:lpwstr>
      </vt:variant>
      <vt:variant>
        <vt:lpwstr/>
      </vt:variant>
      <vt:variant>
        <vt:i4>5505119</vt:i4>
      </vt:variant>
      <vt:variant>
        <vt:i4>3</vt:i4>
      </vt:variant>
      <vt:variant>
        <vt:i4>0</vt:i4>
      </vt:variant>
      <vt:variant>
        <vt:i4>5</vt:i4>
      </vt:variant>
      <vt:variant>
        <vt:lpwstr>http://www.twitter.com/FordNewsEurope</vt:lpwstr>
      </vt:variant>
      <vt:variant>
        <vt:lpwstr/>
      </vt:variant>
      <vt:variant>
        <vt:i4>5439552</vt:i4>
      </vt:variant>
      <vt:variant>
        <vt:i4>0</vt:i4>
      </vt:variant>
      <vt:variant>
        <vt:i4>0</vt:i4>
      </vt:variant>
      <vt:variant>
        <vt:i4>5</vt:i4>
      </vt:variant>
      <vt:variant>
        <vt:lpwstr>http://www.youtube.com/FordNewsEurope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2026-09-30T11:56:00Z</dcterms:created>
  <dcterms:modified xsi:type="dcterms:W3CDTF">2026-10-26T15:00:00Z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0x0101000381242F75170740A75D0D9370FE0C87</vt:lpwstr>
  </property>
  <property fmtid="{D5CDD505-2E9C-101B-9397-08002B2CF9AE}" pid="4" name="GrammarlyDocumentId">
    <vt:lpwstr>18cc34ebf4200fd6234b0eed1eb5e627baea98cd67251727cc4696e289ab5100</vt:lpwstr>
  </property>
</Properties>
</file>